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9A57C" w14:textId="77777777" w:rsidR="005253B3" w:rsidRPr="00A14FBA" w:rsidRDefault="005253B3" w:rsidP="00A14FBA">
      <w:pPr>
        <w:pStyle w:val="Title"/>
        <w:rPr>
          <w:rStyle w:val="eop"/>
        </w:rPr>
      </w:pPr>
      <w:bookmarkStart w:id="0" w:name="_Toc142557343"/>
      <w:r w:rsidRPr="00A14FBA">
        <w:rPr>
          <w:rStyle w:val="normaltextrun"/>
        </w:rPr>
        <w:t>Privacy and Confidentiality Policy</w:t>
      </w:r>
      <w:bookmarkEnd w:id="0"/>
      <w:r w:rsidRPr="00A14FBA">
        <w:rPr>
          <w:rStyle w:val="eop"/>
        </w:rPr>
        <w:t> </w:t>
      </w:r>
    </w:p>
    <w:sdt>
      <w:sdtPr>
        <w:id w:val="1600143630"/>
        <w:docPartObj>
          <w:docPartGallery w:val="Table of Contents"/>
          <w:docPartUnique/>
        </w:docPartObj>
      </w:sdtPr>
      <w:sdtEndPr>
        <w:rPr>
          <w:rFonts w:ascii="Arial" w:eastAsia="Times" w:hAnsi="Arial" w:cs="Times New Roman"/>
          <w:noProof/>
          <w:color w:val="auto"/>
          <w:sz w:val="22"/>
          <w:szCs w:val="20"/>
          <w:lang w:val="en-GB" w:eastAsia="en-AU"/>
        </w:rPr>
      </w:sdtEndPr>
      <w:sdtContent>
        <w:p w14:paraId="59F7AA7D" w14:textId="691D9A2C" w:rsidR="00A14FBA" w:rsidRDefault="00A14FBA">
          <w:pPr>
            <w:pStyle w:val="TOCHeading"/>
          </w:pPr>
          <w:r>
            <w:t>Contents</w:t>
          </w:r>
        </w:p>
        <w:p w14:paraId="64E0DBAB" w14:textId="0D00603B" w:rsidR="00A14FBA" w:rsidRDefault="00A14FBA">
          <w:pPr>
            <w:pStyle w:val="TOC1"/>
            <w:rPr>
              <w:rFonts w:eastAsiaTheme="minorEastAsia" w:cstheme="minorBidi"/>
              <w:b w:val="0"/>
              <w:smallCaps w:val="0"/>
              <w:color w:val="auto"/>
              <w:kern w:val="2"/>
              <w:sz w:val="22"/>
              <w:szCs w:val="22"/>
              <w:lang w:val="en-AU" w:eastAsia="en-AU"/>
              <w14:ligatures w14:val="standardContextual"/>
            </w:rPr>
          </w:pPr>
          <w:r>
            <w:fldChar w:fldCharType="begin"/>
          </w:r>
          <w:r>
            <w:instrText xml:space="preserve"> TOC \o "1-3" \h \z \u </w:instrText>
          </w:r>
          <w:r>
            <w:fldChar w:fldCharType="separate"/>
          </w:r>
          <w:hyperlink w:anchor="_Toc142557343" w:history="1">
            <w:r w:rsidRPr="00B471C8">
              <w:rPr>
                <w:rStyle w:val="Hyperlink"/>
              </w:rPr>
              <w:t>Privacy and Confidentiality Policy</w:t>
            </w:r>
            <w:r>
              <w:rPr>
                <w:webHidden/>
              </w:rPr>
              <w:tab/>
            </w:r>
            <w:r>
              <w:rPr>
                <w:webHidden/>
              </w:rPr>
              <w:fldChar w:fldCharType="begin"/>
            </w:r>
            <w:r>
              <w:rPr>
                <w:webHidden/>
              </w:rPr>
              <w:instrText xml:space="preserve"> PAGEREF _Toc142557343 \h </w:instrText>
            </w:r>
            <w:r>
              <w:rPr>
                <w:webHidden/>
              </w:rPr>
            </w:r>
            <w:r>
              <w:rPr>
                <w:webHidden/>
              </w:rPr>
              <w:fldChar w:fldCharType="separate"/>
            </w:r>
            <w:r>
              <w:rPr>
                <w:webHidden/>
              </w:rPr>
              <w:t>1</w:t>
            </w:r>
            <w:r>
              <w:rPr>
                <w:webHidden/>
              </w:rPr>
              <w:fldChar w:fldCharType="end"/>
            </w:r>
          </w:hyperlink>
        </w:p>
        <w:p w14:paraId="21581600" w14:textId="6DD917C0" w:rsidR="00A14FBA" w:rsidRDefault="00A14FBA">
          <w:pPr>
            <w:pStyle w:val="TOC1"/>
            <w:rPr>
              <w:rFonts w:eastAsiaTheme="minorEastAsia" w:cstheme="minorBidi"/>
              <w:b w:val="0"/>
              <w:smallCaps w:val="0"/>
              <w:color w:val="auto"/>
              <w:kern w:val="2"/>
              <w:sz w:val="22"/>
              <w:szCs w:val="22"/>
              <w:lang w:val="en-AU" w:eastAsia="en-AU"/>
              <w14:ligatures w14:val="standardContextual"/>
            </w:rPr>
          </w:pPr>
          <w:hyperlink w:anchor="_Toc142557344" w:history="1">
            <w:r w:rsidRPr="00B471C8">
              <w:rPr>
                <w:rStyle w:val="Hyperlink"/>
              </w:rPr>
              <w:t>Obligations</w:t>
            </w:r>
            <w:r>
              <w:rPr>
                <w:webHidden/>
              </w:rPr>
              <w:tab/>
            </w:r>
            <w:r>
              <w:rPr>
                <w:webHidden/>
              </w:rPr>
              <w:fldChar w:fldCharType="begin"/>
            </w:r>
            <w:r>
              <w:rPr>
                <w:webHidden/>
              </w:rPr>
              <w:instrText xml:space="preserve"> PAGEREF _Toc142557344 \h </w:instrText>
            </w:r>
            <w:r>
              <w:rPr>
                <w:webHidden/>
              </w:rPr>
            </w:r>
            <w:r>
              <w:rPr>
                <w:webHidden/>
              </w:rPr>
              <w:fldChar w:fldCharType="separate"/>
            </w:r>
            <w:r>
              <w:rPr>
                <w:webHidden/>
              </w:rPr>
              <w:t>2</w:t>
            </w:r>
            <w:r>
              <w:rPr>
                <w:webHidden/>
              </w:rPr>
              <w:fldChar w:fldCharType="end"/>
            </w:r>
          </w:hyperlink>
        </w:p>
        <w:p w14:paraId="4B50C089" w14:textId="33E75C18" w:rsidR="00A14FBA" w:rsidRDefault="00A14FBA">
          <w:pPr>
            <w:pStyle w:val="TOC1"/>
            <w:rPr>
              <w:rFonts w:eastAsiaTheme="minorEastAsia" w:cstheme="minorBidi"/>
              <w:b w:val="0"/>
              <w:smallCaps w:val="0"/>
              <w:color w:val="auto"/>
              <w:kern w:val="2"/>
              <w:sz w:val="22"/>
              <w:szCs w:val="22"/>
              <w:lang w:val="en-AU" w:eastAsia="en-AU"/>
              <w14:ligatures w14:val="standardContextual"/>
            </w:rPr>
          </w:pPr>
          <w:hyperlink w:anchor="_Toc142557345" w:history="1">
            <w:r w:rsidRPr="00B471C8">
              <w:rPr>
                <w:rStyle w:val="Hyperlink"/>
              </w:rPr>
              <w:t>Focus</w:t>
            </w:r>
            <w:r>
              <w:rPr>
                <w:webHidden/>
              </w:rPr>
              <w:tab/>
            </w:r>
            <w:r>
              <w:rPr>
                <w:webHidden/>
              </w:rPr>
              <w:fldChar w:fldCharType="begin"/>
            </w:r>
            <w:r>
              <w:rPr>
                <w:webHidden/>
              </w:rPr>
              <w:instrText xml:space="preserve"> PAGEREF _Toc142557345 \h </w:instrText>
            </w:r>
            <w:r>
              <w:rPr>
                <w:webHidden/>
              </w:rPr>
            </w:r>
            <w:r>
              <w:rPr>
                <w:webHidden/>
              </w:rPr>
              <w:fldChar w:fldCharType="separate"/>
            </w:r>
            <w:r>
              <w:rPr>
                <w:webHidden/>
              </w:rPr>
              <w:t>2</w:t>
            </w:r>
            <w:r>
              <w:rPr>
                <w:webHidden/>
              </w:rPr>
              <w:fldChar w:fldCharType="end"/>
            </w:r>
          </w:hyperlink>
        </w:p>
        <w:p w14:paraId="73F72CFF" w14:textId="0224BB4E" w:rsidR="00A14FBA" w:rsidRDefault="00A14FBA">
          <w:pPr>
            <w:pStyle w:val="TOC1"/>
            <w:rPr>
              <w:rFonts w:eastAsiaTheme="minorEastAsia" w:cstheme="minorBidi"/>
              <w:b w:val="0"/>
              <w:smallCaps w:val="0"/>
              <w:color w:val="auto"/>
              <w:kern w:val="2"/>
              <w:sz w:val="22"/>
              <w:szCs w:val="22"/>
              <w:lang w:val="en-AU" w:eastAsia="en-AU"/>
              <w14:ligatures w14:val="standardContextual"/>
            </w:rPr>
          </w:pPr>
          <w:hyperlink w:anchor="_Toc142557346" w:history="1">
            <w:r w:rsidRPr="00B471C8">
              <w:rPr>
                <w:rStyle w:val="Hyperlink"/>
              </w:rPr>
              <w:t>General Principles</w:t>
            </w:r>
            <w:r>
              <w:rPr>
                <w:webHidden/>
              </w:rPr>
              <w:tab/>
            </w:r>
            <w:r>
              <w:rPr>
                <w:webHidden/>
              </w:rPr>
              <w:fldChar w:fldCharType="begin"/>
            </w:r>
            <w:r>
              <w:rPr>
                <w:webHidden/>
              </w:rPr>
              <w:instrText xml:space="preserve"> PAGEREF _Toc142557346 \h </w:instrText>
            </w:r>
            <w:r>
              <w:rPr>
                <w:webHidden/>
              </w:rPr>
            </w:r>
            <w:r>
              <w:rPr>
                <w:webHidden/>
              </w:rPr>
              <w:fldChar w:fldCharType="separate"/>
            </w:r>
            <w:r>
              <w:rPr>
                <w:webHidden/>
              </w:rPr>
              <w:t>2</w:t>
            </w:r>
            <w:r>
              <w:rPr>
                <w:webHidden/>
              </w:rPr>
              <w:fldChar w:fldCharType="end"/>
            </w:r>
          </w:hyperlink>
        </w:p>
        <w:p w14:paraId="6C861BAF" w14:textId="7860FDE9" w:rsidR="00A14FBA" w:rsidRDefault="00A14FBA">
          <w:pPr>
            <w:pStyle w:val="TOC1"/>
            <w:rPr>
              <w:rFonts w:eastAsiaTheme="minorEastAsia" w:cstheme="minorBidi"/>
              <w:b w:val="0"/>
              <w:smallCaps w:val="0"/>
              <w:color w:val="auto"/>
              <w:kern w:val="2"/>
              <w:sz w:val="22"/>
              <w:szCs w:val="22"/>
              <w:lang w:val="en-AU" w:eastAsia="en-AU"/>
              <w14:ligatures w14:val="standardContextual"/>
            </w:rPr>
          </w:pPr>
          <w:hyperlink w:anchor="_Toc142557347" w:history="1">
            <w:r w:rsidRPr="00B471C8">
              <w:rPr>
                <w:rStyle w:val="Hyperlink"/>
              </w:rPr>
              <w:t>Personal Information</w:t>
            </w:r>
            <w:r>
              <w:rPr>
                <w:webHidden/>
              </w:rPr>
              <w:tab/>
            </w:r>
            <w:r>
              <w:rPr>
                <w:webHidden/>
              </w:rPr>
              <w:fldChar w:fldCharType="begin"/>
            </w:r>
            <w:r>
              <w:rPr>
                <w:webHidden/>
              </w:rPr>
              <w:instrText xml:space="preserve"> PAGEREF _Toc142557347 \h </w:instrText>
            </w:r>
            <w:r>
              <w:rPr>
                <w:webHidden/>
              </w:rPr>
            </w:r>
            <w:r>
              <w:rPr>
                <w:webHidden/>
              </w:rPr>
              <w:fldChar w:fldCharType="separate"/>
            </w:r>
            <w:r>
              <w:rPr>
                <w:webHidden/>
              </w:rPr>
              <w:t>2</w:t>
            </w:r>
            <w:r>
              <w:rPr>
                <w:webHidden/>
              </w:rPr>
              <w:fldChar w:fldCharType="end"/>
            </w:r>
          </w:hyperlink>
        </w:p>
        <w:p w14:paraId="6FE0FBE3" w14:textId="346DDCD9" w:rsidR="00A14FBA" w:rsidRDefault="00A14FBA">
          <w:pPr>
            <w:pStyle w:val="TOC2"/>
            <w:rPr>
              <w:rFonts w:eastAsiaTheme="minorEastAsia" w:cstheme="minorBidi"/>
              <w:smallCaps w:val="0"/>
              <w:color w:val="auto"/>
              <w:kern w:val="2"/>
              <w:sz w:val="22"/>
              <w:szCs w:val="22"/>
              <w:lang w:val="en-AU" w:eastAsia="en-AU"/>
              <w14:ligatures w14:val="standardContextual"/>
            </w:rPr>
          </w:pPr>
          <w:hyperlink w:anchor="_Toc142557348" w:history="1">
            <w:r w:rsidRPr="00B471C8">
              <w:rPr>
                <w:rStyle w:val="Hyperlink"/>
              </w:rPr>
              <w:t>Customers/ Representatives</w:t>
            </w:r>
            <w:r>
              <w:rPr>
                <w:webHidden/>
              </w:rPr>
              <w:tab/>
            </w:r>
            <w:r>
              <w:rPr>
                <w:webHidden/>
              </w:rPr>
              <w:fldChar w:fldCharType="begin"/>
            </w:r>
            <w:r>
              <w:rPr>
                <w:webHidden/>
              </w:rPr>
              <w:instrText xml:space="preserve"> PAGEREF _Toc142557348 \h </w:instrText>
            </w:r>
            <w:r>
              <w:rPr>
                <w:webHidden/>
              </w:rPr>
            </w:r>
            <w:r>
              <w:rPr>
                <w:webHidden/>
              </w:rPr>
              <w:fldChar w:fldCharType="separate"/>
            </w:r>
            <w:r>
              <w:rPr>
                <w:webHidden/>
              </w:rPr>
              <w:t>2</w:t>
            </w:r>
            <w:r>
              <w:rPr>
                <w:webHidden/>
              </w:rPr>
              <w:fldChar w:fldCharType="end"/>
            </w:r>
          </w:hyperlink>
        </w:p>
        <w:p w14:paraId="252C2249" w14:textId="59990E22" w:rsidR="00A14FBA" w:rsidRDefault="00A14FBA">
          <w:pPr>
            <w:pStyle w:val="TOC2"/>
            <w:rPr>
              <w:rFonts w:eastAsiaTheme="minorEastAsia" w:cstheme="minorBidi"/>
              <w:smallCaps w:val="0"/>
              <w:color w:val="auto"/>
              <w:kern w:val="2"/>
              <w:sz w:val="22"/>
              <w:szCs w:val="22"/>
              <w:lang w:val="en-AU" w:eastAsia="en-AU"/>
              <w14:ligatures w14:val="standardContextual"/>
            </w:rPr>
          </w:pPr>
          <w:hyperlink w:anchor="_Toc142557349" w:history="1">
            <w:r w:rsidRPr="00B471C8">
              <w:rPr>
                <w:rStyle w:val="Hyperlink"/>
              </w:rPr>
              <w:t>Employees</w:t>
            </w:r>
            <w:r>
              <w:rPr>
                <w:webHidden/>
              </w:rPr>
              <w:tab/>
            </w:r>
            <w:r>
              <w:rPr>
                <w:webHidden/>
              </w:rPr>
              <w:fldChar w:fldCharType="begin"/>
            </w:r>
            <w:r>
              <w:rPr>
                <w:webHidden/>
              </w:rPr>
              <w:instrText xml:space="preserve"> PAGEREF _Toc142557349 \h </w:instrText>
            </w:r>
            <w:r>
              <w:rPr>
                <w:webHidden/>
              </w:rPr>
            </w:r>
            <w:r>
              <w:rPr>
                <w:webHidden/>
              </w:rPr>
              <w:fldChar w:fldCharType="separate"/>
            </w:r>
            <w:r>
              <w:rPr>
                <w:webHidden/>
              </w:rPr>
              <w:t>2</w:t>
            </w:r>
            <w:r>
              <w:rPr>
                <w:webHidden/>
              </w:rPr>
              <w:fldChar w:fldCharType="end"/>
            </w:r>
          </w:hyperlink>
        </w:p>
        <w:p w14:paraId="292C16E0" w14:textId="3F3F6F47" w:rsidR="00A14FBA" w:rsidRDefault="00A14FBA">
          <w:pPr>
            <w:pStyle w:val="TOC2"/>
            <w:rPr>
              <w:rFonts w:eastAsiaTheme="minorEastAsia" w:cstheme="minorBidi"/>
              <w:smallCaps w:val="0"/>
              <w:color w:val="auto"/>
              <w:kern w:val="2"/>
              <w:sz w:val="22"/>
              <w:szCs w:val="22"/>
              <w:lang w:val="en-AU" w:eastAsia="en-AU"/>
              <w14:ligatures w14:val="standardContextual"/>
            </w:rPr>
          </w:pPr>
          <w:hyperlink w:anchor="_Toc142557350" w:history="1">
            <w:r w:rsidRPr="00B471C8">
              <w:rPr>
                <w:rStyle w:val="Hyperlink"/>
              </w:rPr>
              <w:t>Contractors</w:t>
            </w:r>
            <w:r>
              <w:rPr>
                <w:webHidden/>
              </w:rPr>
              <w:tab/>
            </w:r>
            <w:r>
              <w:rPr>
                <w:webHidden/>
              </w:rPr>
              <w:fldChar w:fldCharType="begin"/>
            </w:r>
            <w:r>
              <w:rPr>
                <w:webHidden/>
              </w:rPr>
              <w:instrText xml:space="preserve"> PAGEREF _Toc142557350 \h </w:instrText>
            </w:r>
            <w:r>
              <w:rPr>
                <w:webHidden/>
              </w:rPr>
            </w:r>
            <w:r>
              <w:rPr>
                <w:webHidden/>
              </w:rPr>
              <w:fldChar w:fldCharType="separate"/>
            </w:r>
            <w:r>
              <w:rPr>
                <w:webHidden/>
              </w:rPr>
              <w:t>3</w:t>
            </w:r>
            <w:r>
              <w:rPr>
                <w:webHidden/>
              </w:rPr>
              <w:fldChar w:fldCharType="end"/>
            </w:r>
          </w:hyperlink>
        </w:p>
        <w:p w14:paraId="1B764660" w14:textId="36BEABC7" w:rsidR="00A14FBA" w:rsidRDefault="00A14FBA">
          <w:pPr>
            <w:pStyle w:val="TOC1"/>
            <w:rPr>
              <w:rFonts w:eastAsiaTheme="minorEastAsia" w:cstheme="minorBidi"/>
              <w:b w:val="0"/>
              <w:smallCaps w:val="0"/>
              <w:color w:val="auto"/>
              <w:kern w:val="2"/>
              <w:sz w:val="22"/>
              <w:szCs w:val="22"/>
              <w:lang w:val="en-AU" w:eastAsia="en-AU"/>
              <w14:ligatures w14:val="standardContextual"/>
            </w:rPr>
          </w:pPr>
          <w:hyperlink w:anchor="_Toc142557351" w:history="1">
            <w:r w:rsidRPr="00B471C8">
              <w:rPr>
                <w:rStyle w:val="Hyperlink"/>
              </w:rPr>
              <w:t>Collection and Use of Personal Information</w:t>
            </w:r>
            <w:r>
              <w:rPr>
                <w:webHidden/>
              </w:rPr>
              <w:tab/>
            </w:r>
            <w:r>
              <w:rPr>
                <w:webHidden/>
              </w:rPr>
              <w:fldChar w:fldCharType="begin"/>
            </w:r>
            <w:r>
              <w:rPr>
                <w:webHidden/>
              </w:rPr>
              <w:instrText xml:space="preserve"> PAGEREF _Toc142557351 \h </w:instrText>
            </w:r>
            <w:r>
              <w:rPr>
                <w:webHidden/>
              </w:rPr>
            </w:r>
            <w:r>
              <w:rPr>
                <w:webHidden/>
              </w:rPr>
              <w:fldChar w:fldCharType="separate"/>
            </w:r>
            <w:r>
              <w:rPr>
                <w:webHidden/>
              </w:rPr>
              <w:t>3</w:t>
            </w:r>
            <w:r>
              <w:rPr>
                <w:webHidden/>
              </w:rPr>
              <w:fldChar w:fldCharType="end"/>
            </w:r>
          </w:hyperlink>
        </w:p>
        <w:p w14:paraId="237690CA" w14:textId="0FEC4AFE" w:rsidR="00A14FBA" w:rsidRDefault="00A14FBA">
          <w:pPr>
            <w:pStyle w:val="TOC1"/>
            <w:rPr>
              <w:rFonts w:eastAsiaTheme="minorEastAsia" w:cstheme="minorBidi"/>
              <w:b w:val="0"/>
              <w:smallCaps w:val="0"/>
              <w:color w:val="auto"/>
              <w:kern w:val="2"/>
              <w:sz w:val="22"/>
              <w:szCs w:val="22"/>
              <w:lang w:val="en-AU" w:eastAsia="en-AU"/>
              <w14:ligatures w14:val="standardContextual"/>
            </w:rPr>
          </w:pPr>
          <w:hyperlink w:anchor="_Toc142557352" w:history="1">
            <w:r w:rsidRPr="00B471C8">
              <w:rPr>
                <w:rStyle w:val="Hyperlink"/>
              </w:rPr>
              <w:t>Disclosure of Personal Information</w:t>
            </w:r>
            <w:r>
              <w:rPr>
                <w:webHidden/>
              </w:rPr>
              <w:tab/>
            </w:r>
            <w:r>
              <w:rPr>
                <w:webHidden/>
              </w:rPr>
              <w:fldChar w:fldCharType="begin"/>
            </w:r>
            <w:r>
              <w:rPr>
                <w:webHidden/>
              </w:rPr>
              <w:instrText xml:space="preserve"> PAGEREF _Toc142557352 \h </w:instrText>
            </w:r>
            <w:r>
              <w:rPr>
                <w:webHidden/>
              </w:rPr>
            </w:r>
            <w:r>
              <w:rPr>
                <w:webHidden/>
              </w:rPr>
              <w:fldChar w:fldCharType="separate"/>
            </w:r>
            <w:r>
              <w:rPr>
                <w:webHidden/>
              </w:rPr>
              <w:t>4</w:t>
            </w:r>
            <w:r>
              <w:rPr>
                <w:webHidden/>
              </w:rPr>
              <w:fldChar w:fldCharType="end"/>
            </w:r>
          </w:hyperlink>
        </w:p>
        <w:p w14:paraId="169D6CE7" w14:textId="4F2EDBD6" w:rsidR="00A14FBA" w:rsidRDefault="00A14FBA">
          <w:pPr>
            <w:pStyle w:val="TOC1"/>
            <w:rPr>
              <w:rFonts w:eastAsiaTheme="minorEastAsia" w:cstheme="minorBidi"/>
              <w:b w:val="0"/>
              <w:smallCaps w:val="0"/>
              <w:color w:val="auto"/>
              <w:kern w:val="2"/>
              <w:sz w:val="22"/>
              <w:szCs w:val="22"/>
              <w:lang w:val="en-AU" w:eastAsia="en-AU"/>
              <w14:ligatures w14:val="standardContextual"/>
            </w:rPr>
          </w:pPr>
          <w:hyperlink w:anchor="_Toc142557353" w:history="1">
            <w:r w:rsidRPr="00B471C8">
              <w:rPr>
                <w:rStyle w:val="Hyperlink"/>
              </w:rPr>
              <w:t>Security of Personal Information</w:t>
            </w:r>
            <w:r>
              <w:rPr>
                <w:webHidden/>
              </w:rPr>
              <w:tab/>
            </w:r>
            <w:r>
              <w:rPr>
                <w:webHidden/>
              </w:rPr>
              <w:fldChar w:fldCharType="begin"/>
            </w:r>
            <w:r>
              <w:rPr>
                <w:webHidden/>
              </w:rPr>
              <w:instrText xml:space="preserve"> PAGEREF _Toc142557353 \h </w:instrText>
            </w:r>
            <w:r>
              <w:rPr>
                <w:webHidden/>
              </w:rPr>
            </w:r>
            <w:r>
              <w:rPr>
                <w:webHidden/>
              </w:rPr>
              <w:fldChar w:fldCharType="separate"/>
            </w:r>
            <w:r>
              <w:rPr>
                <w:webHidden/>
              </w:rPr>
              <w:t>4</w:t>
            </w:r>
            <w:r>
              <w:rPr>
                <w:webHidden/>
              </w:rPr>
              <w:fldChar w:fldCharType="end"/>
            </w:r>
          </w:hyperlink>
        </w:p>
        <w:p w14:paraId="30679364" w14:textId="3738B6C8" w:rsidR="00A14FBA" w:rsidRDefault="00A14FBA">
          <w:pPr>
            <w:pStyle w:val="TOC1"/>
            <w:rPr>
              <w:rFonts w:eastAsiaTheme="minorEastAsia" w:cstheme="minorBidi"/>
              <w:b w:val="0"/>
              <w:smallCaps w:val="0"/>
              <w:color w:val="auto"/>
              <w:kern w:val="2"/>
              <w:sz w:val="22"/>
              <w:szCs w:val="22"/>
              <w:lang w:val="en-AU" w:eastAsia="en-AU"/>
              <w14:ligatures w14:val="standardContextual"/>
            </w:rPr>
          </w:pPr>
          <w:hyperlink w:anchor="_Toc142557354" w:history="1">
            <w:r w:rsidRPr="00B471C8">
              <w:rPr>
                <w:rStyle w:val="Hyperlink"/>
              </w:rPr>
              <w:t>Access to personal information</w:t>
            </w:r>
            <w:r>
              <w:rPr>
                <w:webHidden/>
              </w:rPr>
              <w:tab/>
            </w:r>
            <w:r>
              <w:rPr>
                <w:webHidden/>
              </w:rPr>
              <w:fldChar w:fldCharType="begin"/>
            </w:r>
            <w:r>
              <w:rPr>
                <w:webHidden/>
              </w:rPr>
              <w:instrText xml:space="preserve"> PAGEREF _Toc142557354 \h </w:instrText>
            </w:r>
            <w:r>
              <w:rPr>
                <w:webHidden/>
              </w:rPr>
            </w:r>
            <w:r>
              <w:rPr>
                <w:webHidden/>
              </w:rPr>
              <w:fldChar w:fldCharType="separate"/>
            </w:r>
            <w:r>
              <w:rPr>
                <w:webHidden/>
              </w:rPr>
              <w:t>4</w:t>
            </w:r>
            <w:r>
              <w:rPr>
                <w:webHidden/>
              </w:rPr>
              <w:fldChar w:fldCharType="end"/>
            </w:r>
          </w:hyperlink>
        </w:p>
        <w:p w14:paraId="108E2305" w14:textId="38326025" w:rsidR="00A14FBA" w:rsidRDefault="00A14FBA">
          <w:pPr>
            <w:pStyle w:val="TOC1"/>
            <w:rPr>
              <w:rFonts w:eastAsiaTheme="minorEastAsia" w:cstheme="minorBidi"/>
              <w:b w:val="0"/>
              <w:smallCaps w:val="0"/>
              <w:color w:val="auto"/>
              <w:kern w:val="2"/>
              <w:sz w:val="22"/>
              <w:szCs w:val="22"/>
              <w:lang w:val="en-AU" w:eastAsia="en-AU"/>
              <w14:ligatures w14:val="standardContextual"/>
            </w:rPr>
          </w:pPr>
          <w:hyperlink w:anchor="_Toc142557355" w:history="1">
            <w:r w:rsidRPr="00B471C8">
              <w:rPr>
                <w:rStyle w:val="Hyperlink"/>
              </w:rPr>
              <w:t>10 to 9 IT Information</w:t>
            </w:r>
            <w:r>
              <w:rPr>
                <w:webHidden/>
              </w:rPr>
              <w:tab/>
            </w:r>
            <w:r>
              <w:rPr>
                <w:webHidden/>
              </w:rPr>
              <w:fldChar w:fldCharType="begin"/>
            </w:r>
            <w:r>
              <w:rPr>
                <w:webHidden/>
              </w:rPr>
              <w:instrText xml:space="preserve"> PAGEREF _Toc142557355 \h </w:instrText>
            </w:r>
            <w:r>
              <w:rPr>
                <w:webHidden/>
              </w:rPr>
            </w:r>
            <w:r>
              <w:rPr>
                <w:webHidden/>
              </w:rPr>
              <w:fldChar w:fldCharType="separate"/>
            </w:r>
            <w:r>
              <w:rPr>
                <w:webHidden/>
              </w:rPr>
              <w:t>5</w:t>
            </w:r>
            <w:r>
              <w:rPr>
                <w:webHidden/>
              </w:rPr>
              <w:fldChar w:fldCharType="end"/>
            </w:r>
          </w:hyperlink>
        </w:p>
        <w:p w14:paraId="0D545DC5" w14:textId="37E2396E" w:rsidR="00A14FBA" w:rsidRDefault="00A14FBA">
          <w:r>
            <w:rPr>
              <w:b/>
              <w:bCs/>
              <w:noProof/>
            </w:rPr>
            <w:fldChar w:fldCharType="end"/>
          </w:r>
        </w:p>
      </w:sdtContent>
    </w:sdt>
    <w:p w14:paraId="5944F6EE" w14:textId="77777777" w:rsidR="00A14FBA" w:rsidRDefault="00A14FBA" w:rsidP="005253B3">
      <w:pPr>
        <w:pStyle w:val="paragraph"/>
        <w:spacing w:before="0" w:beforeAutospacing="0" w:after="0" w:afterAutospacing="0"/>
        <w:textAlignment w:val="baseline"/>
        <w:rPr>
          <w:rStyle w:val="eop"/>
          <w:rFonts w:ascii="Calibri" w:hAnsi="Calibri" w:cs="Calibri"/>
          <w:color w:val="365F91"/>
          <w:sz w:val="32"/>
          <w:szCs w:val="32"/>
        </w:rPr>
      </w:pPr>
    </w:p>
    <w:p w14:paraId="7FF2F1F5" w14:textId="263947E1" w:rsidR="00A14FBA" w:rsidRDefault="00A14FBA">
      <w:pPr>
        <w:spacing w:before="0" w:after="0"/>
        <w:rPr>
          <w:rStyle w:val="eop"/>
          <w:rFonts w:ascii="Calibri" w:eastAsia="Times New Roman" w:hAnsi="Calibri" w:cs="Calibri"/>
          <w:color w:val="365F91"/>
          <w:sz w:val="32"/>
          <w:szCs w:val="32"/>
          <w:lang w:val="en-AU" w:eastAsia="en-GB"/>
        </w:rPr>
      </w:pPr>
      <w:r>
        <w:rPr>
          <w:rStyle w:val="eop"/>
          <w:rFonts w:ascii="Calibri" w:hAnsi="Calibri" w:cs="Calibri"/>
          <w:color w:val="365F91"/>
          <w:sz w:val="32"/>
          <w:szCs w:val="32"/>
        </w:rPr>
        <w:br w:type="page"/>
      </w:r>
    </w:p>
    <w:p w14:paraId="761E8EDD" w14:textId="77777777" w:rsidR="005253B3" w:rsidRPr="00A14FBA" w:rsidRDefault="005253B3" w:rsidP="00A14FBA">
      <w:pPr>
        <w:pStyle w:val="Heading1"/>
      </w:pPr>
      <w:bookmarkStart w:id="1" w:name="_Toc142557344"/>
      <w:r w:rsidRPr="00A14FBA">
        <w:rPr>
          <w:rStyle w:val="normaltextrun"/>
        </w:rPr>
        <w:lastRenderedPageBreak/>
        <w:t>Obligations</w:t>
      </w:r>
      <w:bookmarkEnd w:id="1"/>
      <w:r w:rsidRPr="00A14FBA">
        <w:rPr>
          <w:rStyle w:val="eop"/>
        </w:rPr>
        <w:t> </w:t>
      </w:r>
    </w:p>
    <w:p w14:paraId="0D5BA834"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10 to 9 IT is bound by the provisions of the Privacy Act 1988, including the Australian Privacy Principles.</w:t>
      </w:r>
      <w:r>
        <w:rPr>
          <w:rStyle w:val="eop"/>
          <w:rFonts w:ascii="Calibri" w:hAnsi="Calibri" w:cs="Calibri"/>
          <w:sz w:val="22"/>
          <w:szCs w:val="22"/>
        </w:rPr>
        <w:t> </w:t>
      </w:r>
    </w:p>
    <w:p w14:paraId="1050865F" w14:textId="77777777" w:rsidR="005253B3" w:rsidRPr="00A14FBA" w:rsidRDefault="005253B3" w:rsidP="00A14FBA">
      <w:pPr>
        <w:pStyle w:val="Heading1"/>
      </w:pPr>
      <w:bookmarkStart w:id="2" w:name="_Toc142557345"/>
      <w:r w:rsidRPr="00A14FBA">
        <w:rPr>
          <w:rStyle w:val="normaltextrun"/>
        </w:rPr>
        <w:t>Focus</w:t>
      </w:r>
      <w:bookmarkEnd w:id="2"/>
      <w:r w:rsidRPr="00A14FBA">
        <w:rPr>
          <w:rStyle w:val="eop"/>
        </w:rPr>
        <w:t> </w:t>
      </w:r>
    </w:p>
    <w:p w14:paraId="7C3F95D1"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The policy objective is set forth as follows:</w:t>
      </w:r>
      <w:r>
        <w:rPr>
          <w:rStyle w:val="eop"/>
          <w:rFonts w:ascii="Calibri" w:hAnsi="Calibri" w:cs="Calibri"/>
          <w:sz w:val="22"/>
          <w:szCs w:val="22"/>
        </w:rPr>
        <w:t> </w:t>
      </w:r>
    </w:p>
    <w:p w14:paraId="2E6372AE" w14:textId="77777777" w:rsidR="005253B3" w:rsidRDefault="005253B3" w:rsidP="005253B3">
      <w:pPr>
        <w:pStyle w:val="paragraph"/>
        <w:numPr>
          <w:ilvl w:val="0"/>
          <w:numId w:val="17"/>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 xml:space="preserve">the right to privacy, dignity, and confidentiality is recognised and </w:t>
      </w:r>
      <w:proofErr w:type="gramStart"/>
      <w:r>
        <w:rPr>
          <w:rStyle w:val="normaltextrun"/>
          <w:rFonts w:ascii="Calibri" w:hAnsi="Calibri" w:cs="Calibri"/>
          <w:sz w:val="22"/>
          <w:szCs w:val="22"/>
        </w:rPr>
        <w:t>respected</w:t>
      </w:r>
      <w:proofErr w:type="gramEnd"/>
      <w:r>
        <w:rPr>
          <w:rStyle w:val="eop"/>
          <w:rFonts w:ascii="Calibri" w:hAnsi="Calibri" w:cs="Calibri"/>
          <w:sz w:val="22"/>
          <w:szCs w:val="22"/>
        </w:rPr>
        <w:t> </w:t>
      </w:r>
    </w:p>
    <w:p w14:paraId="38334B83" w14:textId="77777777" w:rsidR="005253B3" w:rsidRDefault="005253B3" w:rsidP="005253B3">
      <w:pPr>
        <w:pStyle w:val="paragraph"/>
        <w:numPr>
          <w:ilvl w:val="0"/>
          <w:numId w:val="17"/>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data privacy and protection in adherence to the principles stipulated in the Australian Privacy Principles (APPs) and the Information Privacy Principles </w:t>
      </w:r>
      <w:r>
        <w:rPr>
          <w:rStyle w:val="eop"/>
          <w:rFonts w:ascii="Calibri" w:hAnsi="Calibri" w:cs="Calibri"/>
          <w:sz w:val="22"/>
          <w:szCs w:val="22"/>
        </w:rPr>
        <w:t> </w:t>
      </w:r>
    </w:p>
    <w:p w14:paraId="22E4B350" w14:textId="77777777" w:rsidR="005253B3" w:rsidRDefault="005253B3" w:rsidP="005253B3">
      <w:pPr>
        <w:pStyle w:val="paragraph"/>
        <w:numPr>
          <w:ilvl w:val="0"/>
          <w:numId w:val="17"/>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 xml:space="preserve">methods for managing personal information are open and </w:t>
      </w:r>
      <w:proofErr w:type="gramStart"/>
      <w:r>
        <w:rPr>
          <w:rStyle w:val="normaltextrun"/>
          <w:rFonts w:ascii="Calibri" w:hAnsi="Calibri" w:cs="Calibri"/>
          <w:sz w:val="22"/>
          <w:szCs w:val="22"/>
        </w:rPr>
        <w:t>transparent</w:t>
      </w:r>
      <w:proofErr w:type="gramEnd"/>
      <w:r>
        <w:rPr>
          <w:rStyle w:val="eop"/>
          <w:rFonts w:ascii="Calibri" w:hAnsi="Calibri" w:cs="Calibri"/>
          <w:sz w:val="22"/>
          <w:szCs w:val="22"/>
        </w:rPr>
        <w:t> </w:t>
      </w:r>
    </w:p>
    <w:p w14:paraId="3ABFCBEB" w14:textId="77777777" w:rsidR="005253B3" w:rsidRDefault="005253B3" w:rsidP="005253B3">
      <w:pPr>
        <w:pStyle w:val="paragraph"/>
        <w:numPr>
          <w:ilvl w:val="0"/>
          <w:numId w:val="17"/>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 xml:space="preserve">information obtained for relevant purposes </w:t>
      </w:r>
      <w:proofErr w:type="gramStart"/>
      <w:r>
        <w:rPr>
          <w:rStyle w:val="normaltextrun"/>
          <w:rFonts w:ascii="Calibri" w:hAnsi="Calibri" w:cs="Calibri"/>
          <w:sz w:val="22"/>
          <w:szCs w:val="22"/>
        </w:rPr>
        <w:t>only</w:t>
      </w:r>
      <w:proofErr w:type="gramEnd"/>
      <w:r>
        <w:rPr>
          <w:rStyle w:val="eop"/>
          <w:rFonts w:ascii="Calibri" w:hAnsi="Calibri" w:cs="Calibri"/>
          <w:sz w:val="22"/>
          <w:szCs w:val="22"/>
        </w:rPr>
        <w:t> </w:t>
      </w:r>
    </w:p>
    <w:p w14:paraId="6AFED7A0" w14:textId="77777777" w:rsidR="005253B3" w:rsidRDefault="005253B3" w:rsidP="005253B3">
      <w:pPr>
        <w:pStyle w:val="paragraph"/>
        <w:numPr>
          <w:ilvl w:val="0"/>
          <w:numId w:val="17"/>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regulation of access and correction of personal information</w:t>
      </w:r>
      <w:r>
        <w:rPr>
          <w:rStyle w:val="eop"/>
          <w:rFonts w:ascii="Calibri" w:hAnsi="Calibri" w:cs="Calibri"/>
          <w:sz w:val="22"/>
          <w:szCs w:val="22"/>
        </w:rPr>
        <w:t> </w:t>
      </w:r>
    </w:p>
    <w:p w14:paraId="4DA30C7C"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eop"/>
          <w:rFonts w:ascii="Calibri" w:hAnsi="Calibri" w:cs="Calibri"/>
          <w:sz w:val="22"/>
          <w:szCs w:val="22"/>
        </w:rPr>
        <w:t> </w:t>
      </w:r>
    </w:p>
    <w:p w14:paraId="0322D887"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The policy applies to all persons within and involved in 10 to 9 IT.</w:t>
      </w:r>
      <w:r>
        <w:rPr>
          <w:rStyle w:val="eop"/>
          <w:rFonts w:ascii="Calibri" w:hAnsi="Calibri" w:cs="Calibri"/>
          <w:sz w:val="22"/>
          <w:szCs w:val="22"/>
        </w:rPr>
        <w:t> </w:t>
      </w:r>
    </w:p>
    <w:p w14:paraId="305BB835" w14:textId="77777777" w:rsidR="005253B3" w:rsidRPr="00A14FBA" w:rsidRDefault="005253B3" w:rsidP="00A14FBA">
      <w:pPr>
        <w:pStyle w:val="Heading1"/>
      </w:pPr>
      <w:bookmarkStart w:id="3" w:name="_Toc142557346"/>
      <w:r w:rsidRPr="00A14FBA">
        <w:rPr>
          <w:rStyle w:val="normaltextrun"/>
        </w:rPr>
        <w:t>General Principles</w:t>
      </w:r>
      <w:bookmarkEnd w:id="3"/>
      <w:r w:rsidRPr="00A14FBA">
        <w:rPr>
          <w:rStyle w:val="eop"/>
        </w:rPr>
        <w:t> </w:t>
      </w:r>
    </w:p>
    <w:p w14:paraId="49B6A5F1" w14:textId="77777777" w:rsidR="005253B3" w:rsidRDefault="005253B3" w:rsidP="005253B3">
      <w:pPr>
        <w:pStyle w:val="paragraph"/>
        <w:numPr>
          <w:ilvl w:val="0"/>
          <w:numId w:val="18"/>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 xml:space="preserve">All information relating to Customers, and Staff will be treated </w:t>
      </w:r>
      <w:proofErr w:type="gramStart"/>
      <w:r>
        <w:rPr>
          <w:rStyle w:val="normaltextrun"/>
          <w:rFonts w:ascii="Calibri" w:hAnsi="Calibri" w:cs="Calibri"/>
          <w:sz w:val="22"/>
          <w:szCs w:val="22"/>
        </w:rPr>
        <w:t>confidentially</w:t>
      </w:r>
      <w:proofErr w:type="gramEnd"/>
      <w:r>
        <w:rPr>
          <w:rStyle w:val="eop"/>
          <w:rFonts w:ascii="Calibri" w:hAnsi="Calibri" w:cs="Calibri"/>
          <w:sz w:val="22"/>
          <w:szCs w:val="22"/>
        </w:rPr>
        <w:t> </w:t>
      </w:r>
    </w:p>
    <w:p w14:paraId="7F08DC79" w14:textId="77777777" w:rsidR="005253B3" w:rsidRDefault="005253B3" w:rsidP="005253B3">
      <w:pPr>
        <w:pStyle w:val="paragraph"/>
        <w:numPr>
          <w:ilvl w:val="0"/>
          <w:numId w:val="19"/>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Generally, personal information will not be released to another person without consent.</w:t>
      </w:r>
      <w:r>
        <w:rPr>
          <w:rStyle w:val="eop"/>
          <w:rFonts w:ascii="Calibri" w:hAnsi="Calibri" w:cs="Calibri"/>
          <w:sz w:val="22"/>
          <w:szCs w:val="22"/>
        </w:rPr>
        <w:t> </w:t>
      </w:r>
    </w:p>
    <w:p w14:paraId="11FF0A91" w14:textId="77777777" w:rsidR="005253B3" w:rsidRDefault="005253B3" w:rsidP="005253B3">
      <w:pPr>
        <w:pStyle w:val="paragraph"/>
        <w:numPr>
          <w:ilvl w:val="0"/>
          <w:numId w:val="19"/>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Customers have the right to access their own records in the presence of the Manager or Assistant Manager.</w:t>
      </w:r>
      <w:r>
        <w:rPr>
          <w:rStyle w:val="eop"/>
          <w:rFonts w:ascii="Calibri" w:hAnsi="Calibri" w:cs="Calibri"/>
          <w:sz w:val="22"/>
          <w:szCs w:val="22"/>
        </w:rPr>
        <w:t> </w:t>
      </w:r>
    </w:p>
    <w:p w14:paraId="004512DA" w14:textId="1CCC3C5F" w:rsidR="005253B3" w:rsidRDefault="005253B3" w:rsidP="005253B3">
      <w:pPr>
        <w:pStyle w:val="paragraph"/>
        <w:numPr>
          <w:ilvl w:val="0"/>
          <w:numId w:val="19"/>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Customers are to be addressed by their preferred name.</w:t>
      </w:r>
      <w:r>
        <w:rPr>
          <w:rStyle w:val="eop"/>
          <w:rFonts w:ascii="Calibri" w:hAnsi="Calibri" w:cs="Calibri"/>
          <w:sz w:val="22"/>
          <w:szCs w:val="22"/>
        </w:rPr>
        <w:t> </w:t>
      </w:r>
    </w:p>
    <w:p w14:paraId="5AFAEA8F" w14:textId="77777777" w:rsidR="005253B3" w:rsidRPr="00A14FBA" w:rsidRDefault="005253B3" w:rsidP="00A14FBA">
      <w:pPr>
        <w:pStyle w:val="Heading1"/>
      </w:pPr>
      <w:bookmarkStart w:id="4" w:name="_Toc142557347"/>
      <w:r w:rsidRPr="00A14FBA">
        <w:rPr>
          <w:rStyle w:val="normaltextrun"/>
        </w:rPr>
        <w:t>Personal Information</w:t>
      </w:r>
      <w:bookmarkEnd w:id="4"/>
      <w:r w:rsidRPr="00A14FBA">
        <w:rPr>
          <w:rStyle w:val="eop"/>
        </w:rPr>
        <w:t> </w:t>
      </w:r>
    </w:p>
    <w:p w14:paraId="67055A1F"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10 to 9 IT collects and holds the personal information of Customers, employees, volunteers, and contractors. The personal information we hold includes the following:</w:t>
      </w:r>
      <w:r>
        <w:rPr>
          <w:rStyle w:val="eop"/>
          <w:rFonts w:ascii="Calibri" w:hAnsi="Calibri" w:cs="Calibri"/>
          <w:sz w:val="22"/>
          <w:szCs w:val="22"/>
        </w:rPr>
        <w:t> </w:t>
      </w:r>
    </w:p>
    <w:p w14:paraId="535F3FDC" w14:textId="77777777" w:rsidR="005253B3" w:rsidRPr="00A14FBA" w:rsidRDefault="005253B3" w:rsidP="00A14FBA">
      <w:pPr>
        <w:pStyle w:val="Heading2"/>
      </w:pPr>
      <w:bookmarkStart w:id="5" w:name="_Toc142557348"/>
      <w:r w:rsidRPr="00A14FBA">
        <w:rPr>
          <w:rStyle w:val="normaltextrun"/>
        </w:rPr>
        <w:t>Customers/ Representatives</w:t>
      </w:r>
      <w:bookmarkEnd w:id="5"/>
      <w:r w:rsidRPr="00A14FBA">
        <w:rPr>
          <w:rStyle w:val="eop"/>
        </w:rPr>
        <w:t> </w:t>
      </w:r>
    </w:p>
    <w:p w14:paraId="0821CAA5" w14:textId="77777777" w:rsidR="005253B3" w:rsidRDefault="005253B3" w:rsidP="005253B3">
      <w:pPr>
        <w:pStyle w:val="paragraph"/>
        <w:numPr>
          <w:ilvl w:val="0"/>
          <w:numId w:val="20"/>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Name</w:t>
      </w:r>
      <w:r>
        <w:rPr>
          <w:rStyle w:val="eop"/>
          <w:rFonts w:ascii="Calibri" w:hAnsi="Calibri" w:cs="Calibri"/>
          <w:sz w:val="22"/>
          <w:szCs w:val="22"/>
        </w:rPr>
        <w:t> </w:t>
      </w:r>
    </w:p>
    <w:p w14:paraId="1367C8C0" w14:textId="77777777" w:rsidR="005253B3" w:rsidRDefault="005253B3" w:rsidP="005253B3">
      <w:pPr>
        <w:pStyle w:val="paragraph"/>
        <w:numPr>
          <w:ilvl w:val="0"/>
          <w:numId w:val="20"/>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Date of Birth</w:t>
      </w:r>
      <w:r>
        <w:rPr>
          <w:rStyle w:val="eop"/>
          <w:rFonts w:ascii="Calibri" w:hAnsi="Calibri" w:cs="Calibri"/>
          <w:sz w:val="22"/>
          <w:szCs w:val="22"/>
        </w:rPr>
        <w:t> </w:t>
      </w:r>
    </w:p>
    <w:p w14:paraId="0F8D390E" w14:textId="77777777" w:rsidR="005253B3" w:rsidRDefault="005253B3" w:rsidP="005253B3">
      <w:pPr>
        <w:pStyle w:val="paragraph"/>
        <w:numPr>
          <w:ilvl w:val="0"/>
          <w:numId w:val="20"/>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Current address</w:t>
      </w:r>
      <w:r>
        <w:rPr>
          <w:rStyle w:val="eop"/>
          <w:rFonts w:ascii="Calibri" w:hAnsi="Calibri" w:cs="Calibri"/>
          <w:sz w:val="22"/>
          <w:szCs w:val="22"/>
        </w:rPr>
        <w:t> </w:t>
      </w:r>
    </w:p>
    <w:p w14:paraId="37D2969E" w14:textId="77777777" w:rsidR="005253B3" w:rsidRDefault="005253B3" w:rsidP="005253B3">
      <w:pPr>
        <w:pStyle w:val="paragraph"/>
        <w:numPr>
          <w:ilvl w:val="0"/>
          <w:numId w:val="21"/>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Next of Kin details</w:t>
      </w:r>
      <w:r>
        <w:rPr>
          <w:rStyle w:val="eop"/>
          <w:rFonts w:ascii="Calibri" w:hAnsi="Calibri" w:cs="Calibri"/>
          <w:sz w:val="22"/>
          <w:szCs w:val="22"/>
        </w:rPr>
        <w:t> </w:t>
      </w:r>
    </w:p>
    <w:p w14:paraId="24E8FEA5" w14:textId="77777777" w:rsidR="005253B3" w:rsidRDefault="005253B3" w:rsidP="005253B3">
      <w:pPr>
        <w:pStyle w:val="paragraph"/>
        <w:numPr>
          <w:ilvl w:val="0"/>
          <w:numId w:val="21"/>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Relevant Medical information with consent of the Customer</w:t>
      </w:r>
      <w:r>
        <w:rPr>
          <w:rStyle w:val="eop"/>
          <w:rFonts w:ascii="Calibri" w:hAnsi="Calibri" w:cs="Calibri"/>
          <w:sz w:val="22"/>
          <w:szCs w:val="22"/>
        </w:rPr>
        <w:t> </w:t>
      </w:r>
    </w:p>
    <w:p w14:paraId="197DD237" w14:textId="77777777" w:rsidR="005253B3" w:rsidRDefault="005253B3" w:rsidP="005253B3">
      <w:pPr>
        <w:pStyle w:val="paragraph"/>
        <w:numPr>
          <w:ilvl w:val="0"/>
          <w:numId w:val="21"/>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Financial and Billing information</w:t>
      </w:r>
      <w:r>
        <w:rPr>
          <w:rStyle w:val="eop"/>
          <w:rFonts w:ascii="Calibri" w:hAnsi="Calibri" w:cs="Calibri"/>
          <w:sz w:val="22"/>
          <w:szCs w:val="22"/>
        </w:rPr>
        <w:t> </w:t>
      </w:r>
    </w:p>
    <w:p w14:paraId="0AF64C65" w14:textId="77777777" w:rsidR="005253B3" w:rsidRPr="00A14FBA" w:rsidRDefault="005253B3" w:rsidP="00A14FBA">
      <w:pPr>
        <w:pStyle w:val="Heading2"/>
      </w:pPr>
      <w:r w:rsidRPr="00A14FBA">
        <w:rPr>
          <w:rStyle w:val="normaltextrun"/>
        </w:rPr>
        <w:t> </w:t>
      </w:r>
      <w:bookmarkStart w:id="6" w:name="_Toc142557349"/>
      <w:r w:rsidRPr="00A14FBA">
        <w:rPr>
          <w:rStyle w:val="normaltextrun"/>
        </w:rPr>
        <w:t>Employees</w:t>
      </w:r>
      <w:bookmarkEnd w:id="6"/>
      <w:r w:rsidRPr="00A14FBA">
        <w:rPr>
          <w:rStyle w:val="eop"/>
        </w:rPr>
        <w:t> </w:t>
      </w:r>
    </w:p>
    <w:p w14:paraId="25DD6BF3" w14:textId="77777777" w:rsidR="005253B3" w:rsidRDefault="005253B3" w:rsidP="005253B3">
      <w:pPr>
        <w:pStyle w:val="paragraph"/>
        <w:numPr>
          <w:ilvl w:val="0"/>
          <w:numId w:val="22"/>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Name</w:t>
      </w:r>
      <w:r>
        <w:rPr>
          <w:rStyle w:val="eop"/>
          <w:rFonts w:ascii="Calibri" w:hAnsi="Calibri" w:cs="Calibri"/>
          <w:sz w:val="22"/>
          <w:szCs w:val="22"/>
        </w:rPr>
        <w:t> </w:t>
      </w:r>
    </w:p>
    <w:p w14:paraId="3A831807" w14:textId="77777777" w:rsidR="005253B3" w:rsidRDefault="005253B3" w:rsidP="005253B3">
      <w:pPr>
        <w:pStyle w:val="paragraph"/>
        <w:numPr>
          <w:ilvl w:val="0"/>
          <w:numId w:val="23"/>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Date of Birth / Country of Birth</w:t>
      </w:r>
      <w:r>
        <w:rPr>
          <w:rStyle w:val="eop"/>
          <w:rFonts w:ascii="Calibri" w:hAnsi="Calibri" w:cs="Calibri"/>
          <w:sz w:val="22"/>
          <w:szCs w:val="22"/>
        </w:rPr>
        <w:t> </w:t>
      </w:r>
    </w:p>
    <w:p w14:paraId="523D9AB6" w14:textId="77777777" w:rsidR="005253B3" w:rsidRDefault="005253B3" w:rsidP="005253B3">
      <w:pPr>
        <w:pStyle w:val="paragraph"/>
        <w:numPr>
          <w:ilvl w:val="0"/>
          <w:numId w:val="23"/>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Address and contact details</w:t>
      </w:r>
      <w:r>
        <w:rPr>
          <w:rStyle w:val="eop"/>
          <w:rFonts w:ascii="Calibri" w:hAnsi="Calibri" w:cs="Calibri"/>
          <w:sz w:val="22"/>
          <w:szCs w:val="22"/>
        </w:rPr>
        <w:t> </w:t>
      </w:r>
    </w:p>
    <w:p w14:paraId="20650D9D" w14:textId="77777777" w:rsidR="005253B3" w:rsidRDefault="005253B3" w:rsidP="005253B3">
      <w:pPr>
        <w:pStyle w:val="paragraph"/>
        <w:numPr>
          <w:ilvl w:val="0"/>
          <w:numId w:val="23"/>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Details of Next of Kin</w:t>
      </w:r>
      <w:r>
        <w:rPr>
          <w:rStyle w:val="eop"/>
          <w:rFonts w:ascii="Calibri" w:hAnsi="Calibri" w:cs="Calibri"/>
          <w:sz w:val="22"/>
          <w:szCs w:val="22"/>
        </w:rPr>
        <w:t> </w:t>
      </w:r>
    </w:p>
    <w:p w14:paraId="5FC7FD2D" w14:textId="77777777" w:rsidR="005253B3" w:rsidRDefault="005253B3" w:rsidP="005253B3">
      <w:pPr>
        <w:pStyle w:val="paragraph"/>
        <w:numPr>
          <w:ilvl w:val="0"/>
          <w:numId w:val="23"/>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Occupation</w:t>
      </w:r>
      <w:r>
        <w:rPr>
          <w:rStyle w:val="eop"/>
          <w:rFonts w:ascii="Calibri" w:hAnsi="Calibri" w:cs="Calibri"/>
          <w:sz w:val="22"/>
          <w:szCs w:val="22"/>
        </w:rPr>
        <w:t> </w:t>
      </w:r>
    </w:p>
    <w:p w14:paraId="16488995" w14:textId="77777777" w:rsidR="005253B3" w:rsidRDefault="005253B3" w:rsidP="005253B3">
      <w:pPr>
        <w:pStyle w:val="paragraph"/>
        <w:numPr>
          <w:ilvl w:val="0"/>
          <w:numId w:val="23"/>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Employment history</w:t>
      </w:r>
      <w:r>
        <w:rPr>
          <w:rStyle w:val="eop"/>
          <w:rFonts w:ascii="Calibri" w:hAnsi="Calibri" w:cs="Calibri"/>
          <w:sz w:val="22"/>
          <w:szCs w:val="22"/>
        </w:rPr>
        <w:t> </w:t>
      </w:r>
    </w:p>
    <w:p w14:paraId="77D2D19F" w14:textId="77777777" w:rsidR="005253B3" w:rsidRDefault="005253B3" w:rsidP="005253B3">
      <w:pPr>
        <w:pStyle w:val="paragraph"/>
        <w:numPr>
          <w:ilvl w:val="0"/>
          <w:numId w:val="24"/>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Employment Application Form</w:t>
      </w:r>
      <w:r>
        <w:rPr>
          <w:rStyle w:val="eop"/>
          <w:rFonts w:ascii="Calibri" w:hAnsi="Calibri" w:cs="Calibri"/>
          <w:sz w:val="22"/>
          <w:szCs w:val="22"/>
        </w:rPr>
        <w:t> </w:t>
      </w:r>
    </w:p>
    <w:p w14:paraId="6DC0BF50" w14:textId="77777777" w:rsidR="005253B3" w:rsidRDefault="005253B3" w:rsidP="005253B3">
      <w:pPr>
        <w:pStyle w:val="paragraph"/>
        <w:numPr>
          <w:ilvl w:val="0"/>
          <w:numId w:val="24"/>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Citizenship, Passport, and Visa permit</w:t>
      </w:r>
      <w:r>
        <w:rPr>
          <w:rStyle w:val="eop"/>
          <w:rFonts w:ascii="Calibri" w:hAnsi="Calibri" w:cs="Calibri"/>
          <w:sz w:val="22"/>
          <w:szCs w:val="22"/>
        </w:rPr>
        <w:t> </w:t>
      </w:r>
    </w:p>
    <w:p w14:paraId="16785853" w14:textId="77777777" w:rsidR="005253B3" w:rsidRDefault="005253B3" w:rsidP="005253B3">
      <w:pPr>
        <w:pStyle w:val="paragraph"/>
        <w:numPr>
          <w:ilvl w:val="0"/>
          <w:numId w:val="24"/>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Medical history or fitness for work information</w:t>
      </w:r>
      <w:r>
        <w:rPr>
          <w:rStyle w:val="eop"/>
          <w:rFonts w:ascii="Calibri" w:hAnsi="Calibri" w:cs="Calibri"/>
          <w:sz w:val="22"/>
          <w:szCs w:val="22"/>
        </w:rPr>
        <w:t> </w:t>
      </w:r>
    </w:p>
    <w:p w14:paraId="21E13029" w14:textId="77777777" w:rsidR="005253B3" w:rsidRDefault="005253B3" w:rsidP="005253B3">
      <w:pPr>
        <w:pStyle w:val="paragraph"/>
        <w:numPr>
          <w:ilvl w:val="0"/>
          <w:numId w:val="24"/>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lastRenderedPageBreak/>
        <w:t>Employment References</w:t>
      </w:r>
      <w:r>
        <w:rPr>
          <w:rStyle w:val="eop"/>
          <w:rFonts w:ascii="Calibri" w:hAnsi="Calibri" w:cs="Calibri"/>
          <w:sz w:val="22"/>
          <w:szCs w:val="22"/>
        </w:rPr>
        <w:t> </w:t>
      </w:r>
    </w:p>
    <w:p w14:paraId="57015DB9" w14:textId="77777777" w:rsidR="005253B3" w:rsidRDefault="005253B3" w:rsidP="005253B3">
      <w:pPr>
        <w:pStyle w:val="paragraph"/>
        <w:numPr>
          <w:ilvl w:val="0"/>
          <w:numId w:val="24"/>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Tax File Number</w:t>
      </w:r>
      <w:r>
        <w:rPr>
          <w:rStyle w:val="eop"/>
          <w:rFonts w:ascii="Calibri" w:hAnsi="Calibri" w:cs="Calibri"/>
          <w:sz w:val="22"/>
          <w:szCs w:val="22"/>
        </w:rPr>
        <w:t> </w:t>
      </w:r>
    </w:p>
    <w:p w14:paraId="6A757153" w14:textId="77777777" w:rsidR="005253B3" w:rsidRDefault="005253B3" w:rsidP="005253B3">
      <w:pPr>
        <w:pStyle w:val="paragraph"/>
        <w:numPr>
          <w:ilvl w:val="0"/>
          <w:numId w:val="25"/>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Bank Account Details</w:t>
      </w:r>
      <w:r>
        <w:rPr>
          <w:rStyle w:val="eop"/>
          <w:rFonts w:ascii="Calibri" w:hAnsi="Calibri" w:cs="Calibri"/>
          <w:sz w:val="22"/>
          <w:szCs w:val="22"/>
        </w:rPr>
        <w:t> </w:t>
      </w:r>
    </w:p>
    <w:p w14:paraId="3689654E" w14:textId="77777777" w:rsidR="005253B3" w:rsidRDefault="005253B3" w:rsidP="005253B3">
      <w:pPr>
        <w:pStyle w:val="paragraph"/>
        <w:numPr>
          <w:ilvl w:val="0"/>
          <w:numId w:val="25"/>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HR/Personnel Records including Superannuation Fund</w:t>
      </w:r>
      <w:r>
        <w:rPr>
          <w:rStyle w:val="eop"/>
          <w:rFonts w:ascii="Calibri" w:hAnsi="Calibri" w:cs="Calibri"/>
          <w:sz w:val="22"/>
          <w:szCs w:val="22"/>
        </w:rPr>
        <w:t> </w:t>
      </w:r>
    </w:p>
    <w:p w14:paraId="5000273E" w14:textId="77777777" w:rsidR="005253B3" w:rsidRDefault="005253B3" w:rsidP="005253B3">
      <w:pPr>
        <w:pStyle w:val="paragraph"/>
        <w:numPr>
          <w:ilvl w:val="0"/>
          <w:numId w:val="25"/>
        </w:numPr>
        <w:spacing w:before="0" w:beforeAutospacing="0" w:after="0" w:afterAutospacing="0"/>
        <w:ind w:left="1080" w:firstLine="0"/>
        <w:jc w:val="both"/>
        <w:textAlignment w:val="baseline"/>
        <w:rPr>
          <w:rFonts w:ascii="Calibri" w:hAnsi="Calibri" w:cs="Calibri"/>
          <w:sz w:val="22"/>
          <w:szCs w:val="22"/>
        </w:rPr>
      </w:pPr>
      <w:proofErr w:type="gramStart"/>
      <w:r>
        <w:rPr>
          <w:rStyle w:val="normaltextrun"/>
          <w:rFonts w:ascii="Calibri" w:hAnsi="Calibri" w:cs="Calibri"/>
          <w:sz w:val="22"/>
          <w:szCs w:val="22"/>
        </w:rPr>
        <w:t>Workers</w:t>
      </w:r>
      <w:proofErr w:type="gramEnd"/>
      <w:r>
        <w:rPr>
          <w:rStyle w:val="normaltextrun"/>
          <w:rFonts w:ascii="Calibri" w:hAnsi="Calibri" w:cs="Calibri"/>
          <w:sz w:val="22"/>
          <w:szCs w:val="22"/>
        </w:rPr>
        <w:t xml:space="preserve"> compensation or injury information</w:t>
      </w:r>
      <w:r>
        <w:rPr>
          <w:rStyle w:val="eop"/>
          <w:rFonts w:ascii="Calibri" w:hAnsi="Calibri" w:cs="Calibri"/>
          <w:sz w:val="22"/>
          <w:szCs w:val="22"/>
        </w:rPr>
        <w:t> </w:t>
      </w:r>
    </w:p>
    <w:p w14:paraId="30EE616C" w14:textId="77777777" w:rsidR="005253B3" w:rsidRDefault="005253B3" w:rsidP="005253B3">
      <w:pPr>
        <w:pStyle w:val="paragraph"/>
        <w:numPr>
          <w:ilvl w:val="0"/>
          <w:numId w:val="25"/>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Qualifications, Training, and Competency records.</w:t>
      </w:r>
      <w:r>
        <w:rPr>
          <w:rStyle w:val="eop"/>
          <w:rFonts w:ascii="Calibri" w:hAnsi="Calibri" w:cs="Calibri"/>
          <w:sz w:val="22"/>
          <w:szCs w:val="22"/>
        </w:rPr>
        <w:t> </w:t>
      </w:r>
    </w:p>
    <w:p w14:paraId="441C354A" w14:textId="77777777" w:rsidR="005253B3" w:rsidRPr="00A14FBA" w:rsidRDefault="005253B3" w:rsidP="00A14FBA">
      <w:pPr>
        <w:pStyle w:val="Heading2"/>
      </w:pPr>
      <w:bookmarkStart w:id="7" w:name="_Toc142557350"/>
      <w:r w:rsidRPr="00A14FBA">
        <w:rPr>
          <w:rStyle w:val="normaltextrun"/>
        </w:rPr>
        <w:t>Contractors</w:t>
      </w:r>
      <w:bookmarkEnd w:id="7"/>
      <w:r w:rsidRPr="00A14FBA">
        <w:rPr>
          <w:rStyle w:val="eop"/>
        </w:rPr>
        <w:t> </w:t>
      </w:r>
    </w:p>
    <w:p w14:paraId="0935358C" w14:textId="77777777" w:rsidR="005253B3" w:rsidRDefault="005253B3" w:rsidP="005253B3">
      <w:pPr>
        <w:pStyle w:val="paragraph"/>
        <w:numPr>
          <w:ilvl w:val="0"/>
          <w:numId w:val="26"/>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Name</w:t>
      </w:r>
      <w:r>
        <w:rPr>
          <w:rStyle w:val="eop"/>
          <w:rFonts w:ascii="Calibri" w:hAnsi="Calibri" w:cs="Calibri"/>
          <w:sz w:val="22"/>
          <w:szCs w:val="22"/>
        </w:rPr>
        <w:t> </w:t>
      </w:r>
    </w:p>
    <w:p w14:paraId="5953F148" w14:textId="77777777" w:rsidR="005253B3" w:rsidRDefault="005253B3" w:rsidP="005253B3">
      <w:pPr>
        <w:pStyle w:val="paragraph"/>
        <w:numPr>
          <w:ilvl w:val="0"/>
          <w:numId w:val="26"/>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Address and contact details</w:t>
      </w:r>
      <w:r>
        <w:rPr>
          <w:rStyle w:val="eop"/>
          <w:rFonts w:ascii="Calibri" w:hAnsi="Calibri" w:cs="Calibri"/>
          <w:sz w:val="22"/>
          <w:szCs w:val="22"/>
        </w:rPr>
        <w:t> </w:t>
      </w:r>
    </w:p>
    <w:p w14:paraId="045C448E" w14:textId="77777777" w:rsidR="005253B3" w:rsidRDefault="005253B3" w:rsidP="005253B3">
      <w:pPr>
        <w:pStyle w:val="paragraph"/>
        <w:numPr>
          <w:ilvl w:val="0"/>
          <w:numId w:val="26"/>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Qualifications, licenses, etc.</w:t>
      </w:r>
      <w:r>
        <w:rPr>
          <w:rStyle w:val="eop"/>
          <w:rFonts w:ascii="Calibri" w:hAnsi="Calibri" w:cs="Calibri"/>
          <w:sz w:val="22"/>
          <w:szCs w:val="22"/>
        </w:rPr>
        <w:t> </w:t>
      </w:r>
    </w:p>
    <w:p w14:paraId="62BEB68D" w14:textId="77777777" w:rsidR="005253B3" w:rsidRDefault="005253B3" w:rsidP="005253B3">
      <w:pPr>
        <w:pStyle w:val="paragraph"/>
        <w:numPr>
          <w:ilvl w:val="0"/>
          <w:numId w:val="26"/>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Contractor Agreement</w:t>
      </w:r>
      <w:r>
        <w:rPr>
          <w:rStyle w:val="eop"/>
          <w:rFonts w:ascii="Calibri" w:hAnsi="Calibri" w:cs="Calibri"/>
          <w:sz w:val="22"/>
          <w:szCs w:val="22"/>
        </w:rPr>
        <w:t> </w:t>
      </w:r>
    </w:p>
    <w:p w14:paraId="496E3D8D" w14:textId="77777777" w:rsidR="005253B3" w:rsidRDefault="005253B3" w:rsidP="005253B3">
      <w:pPr>
        <w:pStyle w:val="paragraph"/>
        <w:numPr>
          <w:ilvl w:val="0"/>
          <w:numId w:val="26"/>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Insurances including Workers Compensation, Professional and Public Liability</w:t>
      </w:r>
      <w:r>
        <w:rPr>
          <w:rStyle w:val="eop"/>
          <w:rFonts w:ascii="Calibri" w:hAnsi="Calibri" w:cs="Calibri"/>
          <w:sz w:val="22"/>
          <w:szCs w:val="22"/>
        </w:rPr>
        <w:t> </w:t>
      </w:r>
    </w:p>
    <w:p w14:paraId="10AA7B31" w14:textId="77777777" w:rsidR="005253B3" w:rsidRPr="00A14FBA" w:rsidRDefault="005253B3" w:rsidP="00A14FBA">
      <w:pPr>
        <w:pStyle w:val="Heading1"/>
      </w:pPr>
      <w:bookmarkStart w:id="8" w:name="_Toc142557351"/>
      <w:r w:rsidRPr="00A14FBA">
        <w:rPr>
          <w:rStyle w:val="normaltextrun"/>
        </w:rPr>
        <w:t>Collection and Use of Personal Information</w:t>
      </w:r>
      <w:bookmarkEnd w:id="8"/>
      <w:r w:rsidRPr="00A14FBA">
        <w:rPr>
          <w:rStyle w:val="eop"/>
        </w:rPr>
        <w:t> </w:t>
      </w:r>
    </w:p>
    <w:p w14:paraId="7744CBA8"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Consistent with the company’s obligations under Australian law, such as but not limited to tax office obligations, and industrial instruments, the company will only collect personal information considered necessary for the fulfillment of said requirements as well as the provision of services defined in the company’s objective.</w:t>
      </w:r>
      <w:r>
        <w:rPr>
          <w:rStyle w:val="eop"/>
          <w:rFonts w:ascii="Calibri" w:hAnsi="Calibri" w:cs="Calibri"/>
          <w:sz w:val="22"/>
          <w:szCs w:val="22"/>
        </w:rPr>
        <w:t> </w:t>
      </w:r>
    </w:p>
    <w:p w14:paraId="2545E977"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 xml:space="preserve">In general, such personal information will be obtained directly from the individual, </w:t>
      </w:r>
      <w:proofErr w:type="gramStart"/>
      <w:r>
        <w:rPr>
          <w:rStyle w:val="normaltextrun"/>
          <w:rFonts w:ascii="Calibri" w:hAnsi="Calibri" w:cs="Calibri"/>
          <w:sz w:val="22"/>
          <w:szCs w:val="22"/>
        </w:rPr>
        <w:t>provided that</w:t>
      </w:r>
      <w:proofErr w:type="gramEnd"/>
      <w:r>
        <w:rPr>
          <w:rStyle w:val="normaltextrun"/>
          <w:rFonts w:ascii="Calibri" w:hAnsi="Calibri" w:cs="Calibri"/>
          <w:sz w:val="22"/>
          <w:szCs w:val="22"/>
        </w:rPr>
        <w:t xml:space="preserve"> consent from said individual is stated.</w:t>
      </w:r>
      <w:r>
        <w:rPr>
          <w:rStyle w:val="eop"/>
          <w:rFonts w:ascii="Calibri" w:hAnsi="Calibri" w:cs="Calibri"/>
          <w:sz w:val="22"/>
          <w:szCs w:val="22"/>
        </w:rPr>
        <w:t> </w:t>
      </w:r>
    </w:p>
    <w:p w14:paraId="061A3068"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Methods of gathering such information may include answering questions through forms or telephone calls, written information sent through faxes and e-mails as well as face to face meetings, and assessments.</w:t>
      </w:r>
      <w:r>
        <w:rPr>
          <w:rStyle w:val="eop"/>
          <w:rFonts w:ascii="Calibri" w:hAnsi="Calibri" w:cs="Calibri"/>
          <w:sz w:val="22"/>
          <w:szCs w:val="22"/>
        </w:rPr>
        <w:t> </w:t>
      </w:r>
    </w:p>
    <w:p w14:paraId="35BFC5C5"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In cases wherein the personal information is collected from sources other than those mentioned above, the company will inform the said individual of such circumstance.</w:t>
      </w:r>
      <w:r>
        <w:rPr>
          <w:rStyle w:val="eop"/>
          <w:rFonts w:ascii="Calibri" w:hAnsi="Calibri" w:cs="Calibri"/>
          <w:sz w:val="22"/>
          <w:szCs w:val="22"/>
        </w:rPr>
        <w:t> </w:t>
      </w:r>
    </w:p>
    <w:p w14:paraId="1912F50E"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Unsolicited information considered unnecessary and irrelevant to operations of the company, we</w:t>
      </w:r>
      <w:r>
        <w:rPr>
          <w:rStyle w:val="eop"/>
          <w:rFonts w:ascii="Calibri" w:hAnsi="Calibri" w:cs="Calibri"/>
          <w:sz w:val="22"/>
          <w:szCs w:val="22"/>
        </w:rPr>
        <w:t> </w:t>
      </w:r>
    </w:p>
    <w:p w14:paraId="074FCF70"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The company will de-identify or dispatch of unsolicited details including personal information that is not relevant to the functions of the organisation.</w:t>
      </w:r>
      <w:r>
        <w:rPr>
          <w:rStyle w:val="eop"/>
          <w:rFonts w:ascii="Calibri" w:hAnsi="Calibri" w:cs="Calibri"/>
          <w:sz w:val="22"/>
          <w:szCs w:val="22"/>
        </w:rPr>
        <w:t> </w:t>
      </w:r>
    </w:p>
    <w:p w14:paraId="1BD5BBC1"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eop"/>
          <w:rFonts w:ascii="Calibri" w:hAnsi="Calibri" w:cs="Calibri"/>
          <w:sz w:val="22"/>
          <w:szCs w:val="22"/>
        </w:rPr>
        <w:t> </w:t>
      </w:r>
    </w:p>
    <w:p w14:paraId="71909A33"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When you use our website, we do not attempt to identify you as an individual user, and we will not collect personal information about you unless you specifically provide this to us (</w:t>
      </w:r>
      <w:proofErr w:type="gramStart"/>
      <w:r>
        <w:rPr>
          <w:rStyle w:val="normaltextrun"/>
          <w:rFonts w:ascii="Calibri" w:hAnsi="Calibri" w:cs="Calibri"/>
          <w:sz w:val="22"/>
          <w:szCs w:val="22"/>
        </w:rPr>
        <w:t>e.g.</w:t>
      </w:r>
      <w:proofErr w:type="gramEnd"/>
      <w:r>
        <w:rPr>
          <w:rStyle w:val="normaltextrun"/>
          <w:rFonts w:ascii="Calibri" w:hAnsi="Calibri" w:cs="Calibri"/>
          <w:sz w:val="22"/>
          <w:szCs w:val="22"/>
        </w:rPr>
        <w:t xml:space="preserve"> through an online form).</w:t>
      </w:r>
      <w:r>
        <w:rPr>
          <w:rStyle w:val="eop"/>
          <w:rFonts w:ascii="Calibri" w:hAnsi="Calibri" w:cs="Calibri"/>
          <w:sz w:val="22"/>
          <w:szCs w:val="22"/>
        </w:rPr>
        <w:t> </w:t>
      </w:r>
    </w:p>
    <w:p w14:paraId="5378947B"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Information recorded and logged by our website’s Internet Service Provider upon usage will include your company address, your top-level name (e.g., .com, .gov, .org, .au, etc.), date and time of entry, type of web browser, information accessed such as pages and documents.</w:t>
      </w:r>
      <w:r>
        <w:rPr>
          <w:rStyle w:val="eop"/>
          <w:rFonts w:ascii="Calibri" w:hAnsi="Calibri" w:cs="Calibri"/>
          <w:sz w:val="22"/>
          <w:szCs w:val="22"/>
        </w:rPr>
        <w:t> </w:t>
      </w:r>
    </w:p>
    <w:p w14:paraId="53E5198F"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Our website management agent may use statistical data collected by our ISP to evaluate the effectiveness of our website. We are required to allow law enforcement agencies and relevant government agencies with the proper authority to inspect our ISP logs, if an investigation warrants such an inspection.</w:t>
      </w:r>
      <w:r>
        <w:rPr>
          <w:rStyle w:val="eop"/>
          <w:rFonts w:ascii="Calibri" w:hAnsi="Calibri" w:cs="Calibri"/>
          <w:sz w:val="22"/>
          <w:szCs w:val="22"/>
        </w:rPr>
        <w:t> </w:t>
      </w:r>
    </w:p>
    <w:p w14:paraId="17126BDA"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Our website uses temporary ‘cookies’ to identify and interact more effectively with your computer. A ‘cookie’ is a small text file placed on your computer by the web server when you access our website. Our use of temporary cookies means that when you close your browser, no personal information is retained that may identify you in the future.</w:t>
      </w:r>
      <w:r>
        <w:rPr>
          <w:rStyle w:val="eop"/>
          <w:rFonts w:ascii="Calibri" w:hAnsi="Calibri" w:cs="Calibri"/>
          <w:sz w:val="22"/>
          <w:szCs w:val="22"/>
        </w:rPr>
        <w:t> </w:t>
      </w:r>
    </w:p>
    <w:p w14:paraId="43BFAD80" w14:textId="338A6548" w:rsidR="005253B3" w:rsidRPr="00A14FBA" w:rsidRDefault="005253B3" w:rsidP="00A14FBA">
      <w:pPr>
        <w:pStyle w:val="Heading1"/>
      </w:pPr>
      <w:bookmarkStart w:id="9" w:name="_Toc142557352"/>
      <w:r w:rsidRPr="00A14FBA">
        <w:rPr>
          <w:rStyle w:val="normaltextrun"/>
        </w:rPr>
        <w:lastRenderedPageBreak/>
        <w:t>Disclosure of Personal Information</w:t>
      </w:r>
      <w:bookmarkEnd w:id="9"/>
      <w:r w:rsidRPr="00A14FBA">
        <w:rPr>
          <w:rStyle w:val="eop"/>
        </w:rPr>
        <w:t> </w:t>
      </w:r>
    </w:p>
    <w:p w14:paraId="2B6FD44E"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Personal information will generally only be disclosed by authorised persons. Personal information may be disclosed if we:</w:t>
      </w:r>
      <w:r>
        <w:rPr>
          <w:rStyle w:val="eop"/>
          <w:rFonts w:ascii="Calibri" w:hAnsi="Calibri" w:cs="Calibri"/>
          <w:sz w:val="22"/>
          <w:szCs w:val="22"/>
        </w:rPr>
        <w:t> </w:t>
      </w:r>
    </w:p>
    <w:p w14:paraId="7C306EC7" w14:textId="77777777" w:rsidR="005253B3" w:rsidRDefault="005253B3" w:rsidP="005253B3">
      <w:pPr>
        <w:pStyle w:val="paragraph"/>
        <w:numPr>
          <w:ilvl w:val="0"/>
          <w:numId w:val="27"/>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 xml:space="preserve">Are required by Australian law or obligated through a court/tribunal </w:t>
      </w:r>
      <w:proofErr w:type="gramStart"/>
      <w:r>
        <w:rPr>
          <w:rStyle w:val="normaltextrun"/>
          <w:rFonts w:ascii="Calibri" w:hAnsi="Calibri" w:cs="Calibri"/>
          <w:sz w:val="22"/>
          <w:szCs w:val="22"/>
        </w:rPr>
        <w:t>order</w:t>
      </w:r>
      <w:proofErr w:type="gramEnd"/>
      <w:r>
        <w:rPr>
          <w:rStyle w:val="eop"/>
          <w:rFonts w:ascii="Calibri" w:hAnsi="Calibri" w:cs="Calibri"/>
          <w:sz w:val="22"/>
          <w:szCs w:val="22"/>
        </w:rPr>
        <w:t> </w:t>
      </w:r>
    </w:p>
    <w:p w14:paraId="6916BC34" w14:textId="77777777" w:rsidR="005253B3" w:rsidRDefault="005253B3" w:rsidP="005253B3">
      <w:pPr>
        <w:pStyle w:val="paragraph"/>
        <w:numPr>
          <w:ilvl w:val="0"/>
          <w:numId w:val="27"/>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reasonably believe that the disclosure of such information is necessary to lessen or prevent an imminent threat to an individual’s life, health or safety, or a significant threat to public health or safety</w:t>
      </w:r>
      <w:r>
        <w:rPr>
          <w:rStyle w:val="eop"/>
          <w:rFonts w:ascii="Calibri" w:hAnsi="Calibri" w:cs="Calibri"/>
          <w:sz w:val="22"/>
          <w:szCs w:val="22"/>
        </w:rPr>
        <w:t> </w:t>
      </w:r>
    </w:p>
    <w:p w14:paraId="283F1718" w14:textId="77777777" w:rsidR="005253B3" w:rsidRDefault="005253B3" w:rsidP="005253B3">
      <w:pPr>
        <w:pStyle w:val="paragraph"/>
        <w:numPr>
          <w:ilvl w:val="0"/>
          <w:numId w:val="27"/>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have reason to believe that any unlawful activity has been, is being, or may be engaged in.</w:t>
      </w:r>
      <w:r>
        <w:rPr>
          <w:rStyle w:val="eop"/>
          <w:rFonts w:ascii="Calibri" w:hAnsi="Calibri" w:cs="Calibri"/>
          <w:sz w:val="22"/>
          <w:szCs w:val="22"/>
        </w:rPr>
        <w:t> </w:t>
      </w:r>
    </w:p>
    <w:p w14:paraId="1765C565"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If it is necessary to transfer personal information interstate or overseas, as per the provisions of APP, the proper steps will be followed to make sure that the APP will not be violated in relation to said information.</w:t>
      </w:r>
      <w:r>
        <w:rPr>
          <w:rStyle w:val="eop"/>
          <w:rFonts w:ascii="Calibri" w:hAnsi="Calibri" w:cs="Calibri"/>
          <w:sz w:val="22"/>
          <w:szCs w:val="22"/>
        </w:rPr>
        <w:t> </w:t>
      </w:r>
    </w:p>
    <w:p w14:paraId="365266B8"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Personal information relating to persons will not be used for other purposes such as fundraising or direct marketing activities without seeking written consent.</w:t>
      </w:r>
      <w:r>
        <w:rPr>
          <w:rStyle w:val="eop"/>
          <w:rFonts w:ascii="Calibri" w:hAnsi="Calibri" w:cs="Calibri"/>
          <w:sz w:val="22"/>
          <w:szCs w:val="22"/>
        </w:rPr>
        <w:t> </w:t>
      </w:r>
    </w:p>
    <w:p w14:paraId="3F09F639" w14:textId="180B6DE3"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 xml:space="preserve">No unauthorised statements will be made regarding 10 to 9 IT, its </w:t>
      </w:r>
      <w:proofErr w:type="gramStart"/>
      <w:r>
        <w:rPr>
          <w:rStyle w:val="normaltextrun"/>
          <w:rFonts w:ascii="Calibri" w:hAnsi="Calibri" w:cs="Calibri"/>
          <w:sz w:val="22"/>
          <w:szCs w:val="22"/>
        </w:rPr>
        <w:t>Customers</w:t>
      </w:r>
      <w:proofErr w:type="gramEnd"/>
      <w:r>
        <w:rPr>
          <w:rStyle w:val="normaltextrun"/>
          <w:rFonts w:ascii="Calibri" w:hAnsi="Calibri" w:cs="Calibri"/>
          <w:sz w:val="22"/>
          <w:szCs w:val="22"/>
        </w:rPr>
        <w:t>, or staff to any media representatives.</w:t>
      </w:r>
      <w:r>
        <w:rPr>
          <w:rStyle w:val="eop"/>
          <w:rFonts w:ascii="Calibri" w:hAnsi="Calibri" w:cs="Calibri"/>
          <w:sz w:val="22"/>
          <w:szCs w:val="22"/>
        </w:rPr>
        <w:t> </w:t>
      </w:r>
    </w:p>
    <w:p w14:paraId="7C37C996" w14:textId="77777777" w:rsidR="005253B3" w:rsidRPr="00A14FBA" w:rsidRDefault="005253B3" w:rsidP="00A14FBA">
      <w:pPr>
        <w:pStyle w:val="Heading1"/>
      </w:pPr>
      <w:bookmarkStart w:id="10" w:name="_Toc142557353"/>
      <w:r w:rsidRPr="00A14FBA">
        <w:rPr>
          <w:rStyle w:val="normaltextrun"/>
        </w:rPr>
        <w:t>Security of Personal Information</w:t>
      </w:r>
      <w:bookmarkEnd w:id="10"/>
      <w:r w:rsidRPr="00A14FBA">
        <w:rPr>
          <w:rStyle w:val="eop"/>
        </w:rPr>
        <w:t> </w:t>
      </w:r>
    </w:p>
    <w:p w14:paraId="033D7A61"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 xml:space="preserve">We will follow appropriate steps to protect our personal information against misuse and loss and against unauthorised access, </w:t>
      </w:r>
      <w:proofErr w:type="gramStart"/>
      <w:r>
        <w:rPr>
          <w:rStyle w:val="normaltextrun"/>
          <w:rFonts w:ascii="Calibri" w:hAnsi="Calibri" w:cs="Calibri"/>
          <w:sz w:val="22"/>
          <w:szCs w:val="22"/>
        </w:rPr>
        <w:t>alteration</w:t>
      </w:r>
      <w:proofErr w:type="gramEnd"/>
      <w:r>
        <w:rPr>
          <w:rStyle w:val="normaltextrun"/>
          <w:rFonts w:ascii="Calibri" w:hAnsi="Calibri" w:cs="Calibri"/>
          <w:sz w:val="22"/>
          <w:szCs w:val="22"/>
        </w:rPr>
        <w:t xml:space="preserve"> or disclosure.</w:t>
      </w:r>
      <w:r>
        <w:rPr>
          <w:rStyle w:val="eop"/>
          <w:rFonts w:ascii="Calibri" w:hAnsi="Calibri" w:cs="Calibri"/>
          <w:sz w:val="22"/>
          <w:szCs w:val="22"/>
        </w:rPr>
        <w:t> </w:t>
      </w:r>
    </w:p>
    <w:p w14:paraId="688C8A84"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We keep all personal information secure and confidential and take all reasonable steps to ensure that personal information is secure.</w:t>
      </w:r>
      <w:r>
        <w:rPr>
          <w:rStyle w:val="eop"/>
          <w:rFonts w:ascii="Calibri" w:hAnsi="Calibri" w:cs="Calibri"/>
          <w:sz w:val="22"/>
          <w:szCs w:val="22"/>
        </w:rPr>
        <w:t> </w:t>
      </w:r>
    </w:p>
    <w:p w14:paraId="72AADB65"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All our electronic systems that hold personal information have up to date security protection systems and are reviewed regularly and tested to ensure they are efficient and able to meet any potential interference that might occur.</w:t>
      </w:r>
      <w:r>
        <w:rPr>
          <w:rStyle w:val="eop"/>
          <w:rFonts w:ascii="Calibri" w:hAnsi="Calibri" w:cs="Calibri"/>
          <w:sz w:val="22"/>
          <w:szCs w:val="22"/>
        </w:rPr>
        <w:t> </w:t>
      </w:r>
    </w:p>
    <w:p w14:paraId="1FAFA2B0"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We will train all employees with access to personal information of Customers and other staff regarding their obligations relevant to the confidentiality of said information.</w:t>
      </w:r>
      <w:r>
        <w:rPr>
          <w:rStyle w:val="eop"/>
          <w:rFonts w:ascii="Calibri" w:hAnsi="Calibri" w:cs="Calibri"/>
          <w:sz w:val="22"/>
          <w:szCs w:val="22"/>
        </w:rPr>
        <w:t> </w:t>
      </w:r>
    </w:p>
    <w:p w14:paraId="3000EA1E"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We shall ensure that electronic and paper records are disposed of safely. In the event of loss of personal information, we shall:</w:t>
      </w:r>
      <w:r>
        <w:rPr>
          <w:rStyle w:val="eop"/>
          <w:rFonts w:ascii="Calibri" w:hAnsi="Calibri" w:cs="Calibri"/>
          <w:sz w:val="22"/>
          <w:szCs w:val="22"/>
        </w:rPr>
        <w:t> </w:t>
      </w:r>
    </w:p>
    <w:p w14:paraId="2E2252DF" w14:textId="77777777" w:rsidR="005253B3" w:rsidRDefault="005253B3" w:rsidP="005253B3">
      <w:pPr>
        <w:pStyle w:val="paragraph"/>
        <w:numPr>
          <w:ilvl w:val="0"/>
          <w:numId w:val="28"/>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 xml:space="preserve">seek to identify and secure the incident in order to prevent further </w:t>
      </w:r>
      <w:proofErr w:type="gramStart"/>
      <w:r>
        <w:rPr>
          <w:rStyle w:val="normaltextrun"/>
          <w:rFonts w:ascii="Calibri" w:hAnsi="Calibri" w:cs="Calibri"/>
          <w:sz w:val="22"/>
          <w:szCs w:val="22"/>
        </w:rPr>
        <w:t>infraction</w:t>
      </w:r>
      <w:proofErr w:type="gramEnd"/>
      <w:r>
        <w:rPr>
          <w:rStyle w:val="eop"/>
          <w:rFonts w:ascii="Calibri" w:hAnsi="Calibri" w:cs="Calibri"/>
          <w:sz w:val="22"/>
          <w:szCs w:val="22"/>
        </w:rPr>
        <w:t> </w:t>
      </w:r>
    </w:p>
    <w:p w14:paraId="75D203E9" w14:textId="77777777" w:rsidR="005253B3" w:rsidRDefault="005253B3" w:rsidP="005253B3">
      <w:pPr>
        <w:pStyle w:val="paragraph"/>
        <w:numPr>
          <w:ilvl w:val="0"/>
          <w:numId w:val="28"/>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to assess the seriousness and nature of the damage</w:t>
      </w:r>
      <w:r>
        <w:rPr>
          <w:rStyle w:val="eop"/>
          <w:rFonts w:ascii="Calibri" w:hAnsi="Calibri" w:cs="Calibri"/>
          <w:sz w:val="22"/>
          <w:szCs w:val="22"/>
        </w:rPr>
        <w:t> </w:t>
      </w:r>
    </w:p>
    <w:p w14:paraId="14ECE5C0" w14:textId="77777777" w:rsidR="005253B3" w:rsidRDefault="005253B3" w:rsidP="005253B3">
      <w:pPr>
        <w:pStyle w:val="paragraph"/>
        <w:numPr>
          <w:ilvl w:val="0"/>
          <w:numId w:val="28"/>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to initiate an internal investigation</w:t>
      </w:r>
      <w:r>
        <w:rPr>
          <w:rStyle w:val="eop"/>
          <w:rFonts w:ascii="Calibri" w:hAnsi="Calibri" w:cs="Calibri"/>
          <w:sz w:val="22"/>
          <w:szCs w:val="22"/>
        </w:rPr>
        <w:t> </w:t>
      </w:r>
    </w:p>
    <w:p w14:paraId="5F36C400" w14:textId="77777777" w:rsidR="005253B3" w:rsidRDefault="005253B3" w:rsidP="005253B3">
      <w:pPr>
        <w:pStyle w:val="paragraph"/>
        <w:numPr>
          <w:ilvl w:val="0"/>
          <w:numId w:val="28"/>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 xml:space="preserve">to report the breach to the police where criminal activity is </w:t>
      </w:r>
      <w:proofErr w:type="gramStart"/>
      <w:r>
        <w:rPr>
          <w:rStyle w:val="normaltextrun"/>
          <w:rFonts w:ascii="Calibri" w:hAnsi="Calibri" w:cs="Calibri"/>
          <w:sz w:val="22"/>
          <w:szCs w:val="22"/>
        </w:rPr>
        <w:t>suspected</w:t>
      </w:r>
      <w:proofErr w:type="gramEnd"/>
      <w:r>
        <w:rPr>
          <w:rStyle w:val="eop"/>
          <w:rFonts w:ascii="Calibri" w:hAnsi="Calibri" w:cs="Calibri"/>
          <w:sz w:val="22"/>
          <w:szCs w:val="22"/>
        </w:rPr>
        <w:t> </w:t>
      </w:r>
    </w:p>
    <w:p w14:paraId="530A1841" w14:textId="77777777" w:rsidR="005253B3" w:rsidRDefault="005253B3" w:rsidP="005253B3">
      <w:pPr>
        <w:pStyle w:val="paragraph"/>
        <w:numPr>
          <w:ilvl w:val="0"/>
          <w:numId w:val="28"/>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 xml:space="preserve">notify the Privacy Commissioner during cases concerning a significant breach of </w:t>
      </w:r>
      <w:proofErr w:type="gramStart"/>
      <w:r>
        <w:rPr>
          <w:rStyle w:val="normaltextrun"/>
          <w:rFonts w:ascii="Calibri" w:hAnsi="Calibri" w:cs="Calibri"/>
          <w:sz w:val="22"/>
          <w:szCs w:val="22"/>
        </w:rPr>
        <w:t>security</w:t>
      </w:r>
      <w:proofErr w:type="gramEnd"/>
      <w:r>
        <w:rPr>
          <w:rStyle w:val="eop"/>
          <w:rFonts w:ascii="Calibri" w:hAnsi="Calibri" w:cs="Calibri"/>
          <w:sz w:val="22"/>
          <w:szCs w:val="22"/>
        </w:rPr>
        <w:t> </w:t>
      </w:r>
    </w:p>
    <w:p w14:paraId="455150CD" w14:textId="77777777" w:rsidR="005253B3" w:rsidRDefault="005253B3" w:rsidP="005253B3">
      <w:pPr>
        <w:pStyle w:val="paragraph"/>
        <w:numPr>
          <w:ilvl w:val="0"/>
          <w:numId w:val="29"/>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inform the individual(s) concerned where appropriate and possible.</w:t>
      </w:r>
      <w:r>
        <w:rPr>
          <w:rStyle w:val="eop"/>
          <w:rFonts w:ascii="Calibri" w:hAnsi="Calibri" w:cs="Calibri"/>
          <w:sz w:val="22"/>
          <w:szCs w:val="22"/>
        </w:rPr>
        <w:t> </w:t>
      </w:r>
    </w:p>
    <w:p w14:paraId="5B95A47C"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6D404FD" w14:textId="6DEDA826" w:rsidR="005253B3" w:rsidRPr="00A14FBA" w:rsidRDefault="00A14FBA" w:rsidP="00A14FBA">
      <w:pPr>
        <w:pStyle w:val="Heading1"/>
      </w:pPr>
      <w:bookmarkStart w:id="11" w:name="_Toc142557354"/>
      <w:r w:rsidRPr="00A14FBA">
        <w:rPr>
          <w:rStyle w:val="normaltextrun"/>
        </w:rPr>
        <w:t>Access to personal information</w:t>
      </w:r>
      <w:bookmarkEnd w:id="11"/>
      <w:r w:rsidR="005253B3" w:rsidRPr="00A14FBA">
        <w:rPr>
          <w:rStyle w:val="eop"/>
        </w:rPr>
        <w:t> </w:t>
      </w:r>
    </w:p>
    <w:p w14:paraId="5ED00C84"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We will take the appropriate steps to make sure that we have access to personal information within a particular period, based on the provisions stated in the APPs.</w:t>
      </w:r>
      <w:r>
        <w:rPr>
          <w:rStyle w:val="eop"/>
          <w:rFonts w:ascii="Calibri" w:hAnsi="Calibri" w:cs="Calibri"/>
          <w:sz w:val="22"/>
          <w:szCs w:val="22"/>
        </w:rPr>
        <w:t> </w:t>
      </w:r>
    </w:p>
    <w:p w14:paraId="6E7CFD0A"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We provide written reasons for denying or denying access to personal information. This correspondence shall contain information about the mechanisms for filing a complaint.</w:t>
      </w:r>
      <w:r>
        <w:rPr>
          <w:rStyle w:val="eop"/>
          <w:rFonts w:ascii="Calibri" w:hAnsi="Calibri" w:cs="Calibri"/>
          <w:sz w:val="22"/>
          <w:szCs w:val="22"/>
        </w:rPr>
        <w:t> </w:t>
      </w:r>
    </w:p>
    <w:p w14:paraId="4C0467B6" w14:textId="77777777" w:rsidR="005253B3" w:rsidRPr="00A14FBA" w:rsidRDefault="005253B3" w:rsidP="00A14FBA">
      <w:pPr>
        <w:pStyle w:val="Heading1"/>
      </w:pPr>
      <w:bookmarkStart w:id="12" w:name="_Toc142557355"/>
      <w:r w:rsidRPr="00A14FBA">
        <w:rPr>
          <w:rStyle w:val="normaltextrun"/>
        </w:rPr>
        <w:lastRenderedPageBreak/>
        <w:t>10 to 9 IT Information</w:t>
      </w:r>
      <w:bookmarkEnd w:id="12"/>
      <w:r w:rsidRPr="00A14FBA">
        <w:rPr>
          <w:rStyle w:val="eop"/>
        </w:rPr>
        <w:t> </w:t>
      </w:r>
    </w:p>
    <w:p w14:paraId="600B8D5A"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Employees are not to disclose any information about 10 to 9 IT’s business arrangements. Permission is required to share any technical and confidential information. This permission is to be given by the CEO or General Managers.</w:t>
      </w:r>
      <w:r>
        <w:rPr>
          <w:rStyle w:val="eop"/>
          <w:rFonts w:ascii="Calibri" w:hAnsi="Calibri" w:cs="Calibri"/>
          <w:sz w:val="22"/>
          <w:szCs w:val="22"/>
        </w:rPr>
        <w:t> </w:t>
      </w:r>
    </w:p>
    <w:p w14:paraId="363AA68A" w14:textId="77777777" w:rsidR="005253B3" w:rsidRDefault="005253B3" w:rsidP="005253B3">
      <w:pPr>
        <w:pStyle w:val="paragraph"/>
        <w:spacing w:before="0" w:beforeAutospacing="0" w:after="0" w:afterAutospacing="0"/>
        <w:ind w:right="270"/>
        <w:jc w:val="both"/>
        <w:textAlignment w:val="baseline"/>
        <w:rPr>
          <w:rFonts w:ascii="Segoe UI" w:hAnsi="Segoe UI" w:cs="Segoe UI"/>
          <w:sz w:val="18"/>
          <w:szCs w:val="18"/>
        </w:rPr>
      </w:pPr>
      <w:r>
        <w:rPr>
          <w:rStyle w:val="normaltextrun"/>
          <w:rFonts w:ascii="Calibri" w:hAnsi="Calibri" w:cs="Calibri"/>
          <w:sz w:val="22"/>
          <w:szCs w:val="22"/>
        </w:rPr>
        <w:t>Approvals are stored at Head Office.</w:t>
      </w:r>
      <w:r>
        <w:rPr>
          <w:rStyle w:val="eop"/>
          <w:rFonts w:ascii="Calibri" w:hAnsi="Calibri" w:cs="Calibri"/>
          <w:sz w:val="22"/>
          <w:szCs w:val="22"/>
        </w:rPr>
        <w:t> </w:t>
      </w:r>
    </w:p>
    <w:p w14:paraId="0313C4BE" w14:textId="77777777" w:rsidR="005253B3" w:rsidRPr="00A61E0E" w:rsidRDefault="005253B3" w:rsidP="005253B3">
      <w:pPr>
        <w:rPr>
          <w:rFonts w:asciiTheme="minorHAnsi" w:hAnsiTheme="minorHAnsi" w:cstheme="minorHAnsi"/>
          <w:lang w:val="en-AU"/>
        </w:rPr>
      </w:pPr>
    </w:p>
    <w:p w14:paraId="286F60E0" w14:textId="77777777" w:rsidR="00982D13" w:rsidRDefault="00982D13" w:rsidP="00982D13">
      <w:pPr>
        <w:rPr>
          <w:b/>
        </w:rPr>
      </w:pPr>
    </w:p>
    <w:p w14:paraId="53E43F87" w14:textId="77777777" w:rsidR="00982D13" w:rsidRDefault="00982D13" w:rsidP="00982D13">
      <w:pPr>
        <w:rPr>
          <w:b/>
        </w:rPr>
        <w:sectPr w:rsidR="00982D13" w:rsidSect="00A14FBA">
          <w:headerReference w:type="even" r:id="rId11"/>
          <w:headerReference w:type="default" r:id="rId12"/>
          <w:footerReference w:type="default" r:id="rId13"/>
          <w:type w:val="continuous"/>
          <w:pgSz w:w="11906" w:h="16838"/>
          <w:pgMar w:top="1440" w:right="1440" w:bottom="1440" w:left="1440" w:header="851" w:footer="331" w:gutter="0"/>
          <w:cols w:space="708"/>
          <w:docGrid w:linePitch="360"/>
        </w:sectPr>
      </w:pPr>
    </w:p>
    <w:p w14:paraId="7665F9D4" w14:textId="77777777" w:rsidR="00610EB1" w:rsidRPr="00A61E0E" w:rsidRDefault="00610EB1" w:rsidP="00610EB1">
      <w:pPr>
        <w:rPr>
          <w:rFonts w:asciiTheme="minorHAnsi" w:hAnsiTheme="minorHAnsi" w:cstheme="minorHAnsi"/>
          <w:lang w:val="en-AU"/>
        </w:rPr>
      </w:pPr>
    </w:p>
    <w:sectPr w:rsidR="00610EB1" w:rsidRPr="00A61E0E" w:rsidSect="000D787E">
      <w:headerReference w:type="default" r:id="rId14"/>
      <w:headerReference w:type="first" r:id="rId15"/>
      <w:footerReference w:type="first" r:id="rId16"/>
      <w:type w:val="continuous"/>
      <w:pgSz w:w="11906" w:h="16838" w:code="9"/>
      <w:pgMar w:top="1440" w:right="1440" w:bottom="1440" w:left="1440" w:header="567" w:footer="567" w:gutter="0"/>
      <w:cols w:space="61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9EE01" w14:textId="77777777" w:rsidR="00A44F47" w:rsidRDefault="00A44F47" w:rsidP="000A50F0">
      <w:r>
        <w:separator/>
      </w:r>
    </w:p>
  </w:endnote>
  <w:endnote w:type="continuationSeparator" w:id="0">
    <w:p w14:paraId="4F8BFF1B" w14:textId="77777777" w:rsidR="00A44F47" w:rsidRDefault="00A44F47" w:rsidP="000A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D96B" w14:textId="7A8972F7" w:rsidR="00494DEF" w:rsidRPr="00A14FBA" w:rsidRDefault="00A14FBA" w:rsidP="000D787E">
    <w:pPr>
      <w:pStyle w:val="Footer"/>
      <w:tabs>
        <w:tab w:val="clear" w:pos="9072"/>
        <w:tab w:val="left" w:pos="1131"/>
        <w:tab w:val="center" w:pos="4513"/>
        <w:tab w:val="center" w:pos="4962"/>
        <w:tab w:val="right" w:pos="10206"/>
      </w:tabs>
      <w:rPr>
        <w:b/>
        <w:color w:val="7F7F7F" w:themeColor="text1" w:themeTint="80"/>
        <w:sz w:val="36"/>
        <w:szCs w:val="36"/>
      </w:rPr>
    </w:pPr>
    <w:r>
      <w:rPr>
        <w:b/>
        <w:noProof/>
        <w:color w:val="002060"/>
        <w:sz w:val="36"/>
        <w:szCs w:val="36"/>
        <w:lang w:val="en-AU"/>
      </w:rPr>
      <mc:AlternateContent>
        <mc:Choice Requires="wps">
          <w:drawing>
            <wp:anchor distT="0" distB="0" distL="114300" distR="114300" simplePos="0" relativeHeight="251663360" behindDoc="1" locked="0" layoutInCell="1" allowOverlap="1" wp14:anchorId="38FC06C2" wp14:editId="1C992154">
              <wp:simplePos x="0" y="0"/>
              <wp:positionH relativeFrom="margin">
                <wp:posOffset>-922020</wp:posOffset>
              </wp:positionH>
              <wp:positionV relativeFrom="page">
                <wp:posOffset>9532620</wp:posOffset>
              </wp:positionV>
              <wp:extent cx="7560310" cy="1211580"/>
              <wp:effectExtent l="0" t="0" r="21590" b="2667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11580"/>
                      </a:xfrm>
                      <a:prstGeom prst="rect">
                        <a:avLst/>
                      </a:prstGeom>
                      <a:solidFill>
                        <a:srgbClr val="002060"/>
                      </a:solidFill>
                      <a:ln w="9525">
                        <a:solidFill>
                          <a:schemeClr val="tx2">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20623" id="Rectangle 6" o:spid="_x0000_s1026" style="position:absolute;margin-left:-72.6pt;margin-top:750.6pt;width:595.3pt;height:95.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" fillcolor="#002060" strokecolor="#c6d9f1 [671]">
              <w10:wrap anchorx="margin" anchory="page"/>
            </v:rect>
          </w:pict>
        </mc:Fallback>
      </mc:AlternateContent>
    </w:r>
    <w:r w:rsidR="000D787E">
      <w:rPr>
        <w:b/>
        <w:noProof/>
        <w:color w:val="002060"/>
        <w:sz w:val="36"/>
        <w:szCs w:val="36"/>
        <w:lang w:val="en-AU"/>
      </w:rPr>
      <w:drawing>
        <wp:anchor distT="0" distB="0" distL="114300" distR="114300" simplePos="0" relativeHeight="251664384" behindDoc="1" locked="0" layoutInCell="1" allowOverlap="1" wp14:anchorId="51238E85" wp14:editId="1F3993AA">
          <wp:simplePos x="0" y="0"/>
          <wp:positionH relativeFrom="column">
            <wp:posOffset>-718275</wp:posOffset>
          </wp:positionH>
          <wp:positionV relativeFrom="paragraph">
            <wp:posOffset>56878</wp:posOffset>
          </wp:positionV>
          <wp:extent cx="1453243" cy="955411"/>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to9IT.png"/>
                  <pic:cNvPicPr/>
                </pic:nvPicPr>
                <pic:blipFill>
                  <a:blip r:embed="rId1">
                    <a:extLst>
                      <a:ext uri="{28A0092B-C50C-407E-A947-70E740481C1C}">
                        <a14:useLocalDpi xmlns:a14="http://schemas.microsoft.com/office/drawing/2010/main" val="0"/>
                      </a:ext>
                    </a:extLst>
                  </a:blip>
                  <a:stretch>
                    <a:fillRect/>
                  </a:stretch>
                </pic:blipFill>
                <pic:spPr>
                  <a:xfrm>
                    <a:off x="0" y="0"/>
                    <a:ext cx="1453243" cy="955411"/>
                  </a:xfrm>
                  <a:prstGeom prst="rect">
                    <a:avLst/>
                  </a:prstGeom>
                </pic:spPr>
              </pic:pic>
            </a:graphicData>
          </a:graphic>
          <wp14:sizeRelH relativeFrom="margin">
            <wp14:pctWidth>0</wp14:pctWidth>
          </wp14:sizeRelH>
          <wp14:sizeRelV relativeFrom="margin">
            <wp14:pctHeight>0</wp14:pctHeight>
          </wp14:sizeRelV>
        </wp:anchor>
      </w:drawing>
    </w:r>
    <w:r w:rsidR="000D787E">
      <w:rPr>
        <w:b/>
        <w:color w:val="FFFFFF" w:themeColor="background1"/>
        <w:sz w:val="36"/>
        <w:szCs w:val="36"/>
      </w:rPr>
      <w:tab/>
    </w:r>
    <w:r w:rsidR="000D787E">
      <w:rPr>
        <w:b/>
        <w:color w:val="FFFFFF" w:themeColor="background1"/>
        <w:sz w:val="36"/>
        <w:szCs w:val="36"/>
      </w:rPr>
      <w:tab/>
    </w:r>
    <w:r w:rsidR="00494DEF" w:rsidRPr="00A14FBA">
      <w:rPr>
        <w:b/>
        <w:color w:val="7F7F7F" w:themeColor="text1" w:themeTint="80"/>
        <w:sz w:val="36"/>
        <w:szCs w:val="36"/>
      </w:rPr>
      <w:t xml:space="preserve">08 </w:t>
    </w:r>
    <w:r w:rsidR="007A3ABA" w:rsidRPr="00A14FBA">
      <w:rPr>
        <w:b/>
        <w:color w:val="7F7F7F" w:themeColor="text1" w:themeTint="80"/>
        <w:sz w:val="36"/>
        <w:szCs w:val="36"/>
      </w:rPr>
      <w:t>7324</w:t>
    </w:r>
    <w:r w:rsidR="00494DEF" w:rsidRPr="00A14FBA">
      <w:rPr>
        <w:b/>
        <w:color w:val="7F7F7F" w:themeColor="text1" w:themeTint="80"/>
        <w:sz w:val="36"/>
        <w:szCs w:val="36"/>
      </w:rPr>
      <w:t xml:space="preserve"> </w:t>
    </w:r>
    <w:r w:rsidR="007A3ABA" w:rsidRPr="00A14FBA">
      <w:rPr>
        <w:b/>
        <w:color w:val="7F7F7F" w:themeColor="text1" w:themeTint="80"/>
        <w:sz w:val="36"/>
        <w:szCs w:val="36"/>
      </w:rPr>
      <w:t>9800</w:t>
    </w:r>
  </w:p>
  <w:p w14:paraId="35D3A5BA" w14:textId="77777777" w:rsidR="007A3ABA" w:rsidRPr="00A14FBA" w:rsidRDefault="007A3ABA" w:rsidP="00494DEF">
    <w:pPr>
      <w:pStyle w:val="Footer"/>
      <w:tabs>
        <w:tab w:val="clear" w:pos="9072"/>
        <w:tab w:val="center" w:pos="4962"/>
        <w:tab w:val="right" w:pos="10206"/>
      </w:tabs>
      <w:jc w:val="center"/>
      <w:rPr>
        <w:b/>
        <w:color w:val="7F7F7F" w:themeColor="text1" w:themeTint="80"/>
        <w:sz w:val="36"/>
        <w:szCs w:val="36"/>
      </w:rPr>
    </w:pPr>
    <w:r w:rsidRPr="00A14FBA">
      <w:rPr>
        <w:b/>
        <w:color w:val="7F7F7F" w:themeColor="text1" w:themeTint="80"/>
        <w:sz w:val="36"/>
        <w:szCs w:val="36"/>
      </w:rPr>
      <w:t>www.</w:t>
    </w:r>
    <w:r w:rsidR="00494DEF" w:rsidRPr="00A14FBA">
      <w:rPr>
        <w:b/>
        <w:color w:val="7F7F7F" w:themeColor="text1" w:themeTint="80"/>
        <w:sz w:val="36"/>
        <w:szCs w:val="36"/>
      </w:rPr>
      <w:t>10to9IT.com</w:t>
    </w:r>
    <w:r w:rsidRPr="00A14FBA">
      <w:rPr>
        <w:b/>
        <w:color w:val="7F7F7F" w:themeColor="text1" w:themeTint="80"/>
        <w:sz w:val="36"/>
        <w:szCs w:val="36"/>
      </w:rPr>
      <w:t>.au</w:t>
    </w:r>
  </w:p>
  <w:p w14:paraId="1389B1D5" w14:textId="77777777" w:rsidR="007A3ABA" w:rsidRPr="00A14FBA" w:rsidRDefault="007A3ABA" w:rsidP="00494DEF">
    <w:pPr>
      <w:pStyle w:val="Footer"/>
      <w:tabs>
        <w:tab w:val="left" w:pos="7560"/>
      </w:tabs>
      <w:jc w:val="center"/>
      <w:rPr>
        <w:color w:val="7F7F7F" w:themeColor="text1" w:themeTint="80"/>
      </w:rPr>
    </w:pPr>
  </w:p>
  <w:p w14:paraId="2477E304" w14:textId="7DFAE4E0" w:rsidR="00982D13" w:rsidRPr="00A14FBA" w:rsidRDefault="00494DEF" w:rsidP="00494DEF">
    <w:pPr>
      <w:pStyle w:val="Footer"/>
      <w:jc w:val="center"/>
      <w:rPr>
        <w:color w:val="7F7F7F" w:themeColor="text1" w:themeTint="80"/>
        <w:lang w:val="en-US"/>
      </w:rPr>
    </w:pPr>
    <w:r w:rsidRPr="00A14FBA">
      <w:rPr>
        <w:color w:val="7F7F7F" w:themeColor="text1" w:themeTint="80"/>
        <w:lang w:val="en-US"/>
      </w:rPr>
      <w:t>10to9IT</w:t>
    </w:r>
    <w:r w:rsidR="00982D13" w:rsidRPr="00A14FBA">
      <w:rPr>
        <w:color w:val="7F7F7F" w:themeColor="text1" w:themeTint="80"/>
        <w:lang w:val="en-US"/>
      </w:rPr>
      <w:t xml:space="preserve"> – </w:t>
    </w:r>
    <w:r w:rsidR="00A14FBA">
      <w:rPr>
        <w:color w:val="7F7F7F" w:themeColor="text1" w:themeTint="80"/>
        <w:lang w:val="en-US"/>
      </w:rPr>
      <w:t>Privacy and Conf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FF6B" w14:textId="77777777" w:rsidR="00982D13" w:rsidRPr="00EF44F1" w:rsidRDefault="00982D13" w:rsidP="00EF44F1">
    <w:pPr>
      <w:pStyle w:val="Footer"/>
      <w:pBdr>
        <w:top w:val="single" w:sz="4" w:space="6" w:color="00568B"/>
      </w:pBdr>
      <w:spacing w:before="360"/>
      <w:jc w:val="center"/>
      <w:rPr>
        <w:sz w:val="16"/>
        <w:szCs w:val="16"/>
      </w:rPr>
    </w:pPr>
    <w:r w:rsidRPr="00EF44F1">
      <w:rPr>
        <w:sz w:val="16"/>
        <w:szCs w:val="16"/>
      </w:rPr>
      <w:t xml:space="preserve">This information provided by </w:t>
    </w:r>
    <w:r w:rsidRPr="00EF44F1">
      <w:rPr>
        <w:i/>
        <w:sz w:val="16"/>
        <w:szCs w:val="16"/>
      </w:rPr>
      <w:t>Play by the Rules</w:t>
    </w:r>
    <w:r w:rsidRPr="00EF44F1">
      <w:rPr>
        <w:sz w:val="16"/>
        <w:szCs w:val="16"/>
      </w:rPr>
      <w:t xml:space="preserve"> is not intended as a substitute for legal or other professional advice.</w:t>
    </w:r>
  </w:p>
  <w:p w14:paraId="5460B49D" w14:textId="77777777" w:rsidR="00982D13" w:rsidRPr="00EF44F1" w:rsidRDefault="00000000" w:rsidP="008E2FC1">
    <w:pPr>
      <w:pStyle w:val="Footer"/>
      <w:jc w:val="center"/>
      <w:rPr>
        <w:sz w:val="24"/>
        <w:szCs w:val="24"/>
      </w:rPr>
    </w:pPr>
    <w:hyperlink r:id="rId1" w:history="1">
      <w:r w:rsidR="00982D13" w:rsidRPr="00EF44F1">
        <w:rPr>
          <w:rStyle w:val="Hyperlink"/>
          <w:sz w:val="24"/>
          <w:szCs w:val="24"/>
        </w:rPr>
        <w:t>www.playbytherules.net.au</w:t>
      </w:r>
    </w:hyperlink>
    <w:r w:rsidR="00982D13" w:rsidRPr="00EF44F1">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66FB9" w14:textId="77777777" w:rsidR="00A44F47" w:rsidRDefault="00A44F47" w:rsidP="000A50F0">
      <w:r>
        <w:separator/>
      </w:r>
    </w:p>
  </w:footnote>
  <w:footnote w:type="continuationSeparator" w:id="0">
    <w:p w14:paraId="167B1C67" w14:textId="77777777" w:rsidR="00A44F47" w:rsidRDefault="00A44F47" w:rsidP="000A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21C3" w14:textId="77777777" w:rsidR="00982D13" w:rsidRPr="00AC6640" w:rsidRDefault="00982D13" w:rsidP="00982D13">
    <w:pPr>
      <w:pStyle w:val="Header"/>
      <w:jc w:val="center"/>
      <w:rPr>
        <w:color w:val="FF0000"/>
        <w:lang w:val="en-AU"/>
      </w:rPr>
    </w:pPr>
    <w:r w:rsidRPr="00AC6640">
      <w:rPr>
        <w:color w:val="FF0000"/>
        <w:lang w:val="en-AU"/>
      </w:rP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E9FF" w14:textId="77777777" w:rsidR="007A3ABA" w:rsidRDefault="000D787E" w:rsidP="007A3ABA">
    <w:pPr>
      <w:pStyle w:val="Header"/>
      <w:jc w:val="left"/>
    </w:pPr>
    <w:r>
      <w:rPr>
        <w:noProof/>
        <w:lang w:val="en-AU"/>
      </w:rPr>
      <mc:AlternateContent>
        <mc:Choice Requires="wps">
          <w:drawing>
            <wp:anchor distT="0" distB="0" distL="114300" distR="114300" simplePos="0" relativeHeight="251664895" behindDoc="0" locked="0" layoutInCell="1" allowOverlap="1" wp14:anchorId="0C8BFA46" wp14:editId="20236AC7">
              <wp:simplePos x="0" y="0"/>
              <wp:positionH relativeFrom="page">
                <wp:align>left</wp:align>
              </wp:positionH>
              <wp:positionV relativeFrom="paragraph">
                <wp:posOffset>-748937</wp:posOffset>
              </wp:positionV>
              <wp:extent cx="7576457" cy="1121229"/>
              <wp:effectExtent l="0" t="0" r="24765" b="22225"/>
              <wp:wrapNone/>
              <wp:docPr id="10" name="Rectangle 10"/>
              <wp:cNvGraphicFramePr/>
              <a:graphic xmlns:a="http://schemas.openxmlformats.org/drawingml/2006/main">
                <a:graphicData uri="http://schemas.microsoft.com/office/word/2010/wordprocessingShape">
                  <wps:wsp>
                    <wps:cNvSpPr/>
                    <wps:spPr>
                      <a:xfrm>
                        <a:off x="0" y="0"/>
                        <a:ext cx="7576457" cy="1121229"/>
                      </a:xfrm>
                      <a:prstGeom prst="rect">
                        <a:avLst/>
                      </a:prstGeom>
                      <a:solidFill>
                        <a:srgbClr val="002060"/>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C87C6A" id="Rectangle 10" o:spid="_x0000_s1026" style="position:absolute;margin-left:0;margin-top:-58.95pt;width:596.55pt;height:88.3pt;z-index:251664895;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" fillcolor="#002060" strokecolor="#b6dde8 [1304]" strokeweight="2pt">
              <w10:wrap anchorx="page"/>
            </v:rect>
          </w:pict>
        </mc:Fallback>
      </mc:AlternateContent>
    </w:r>
    <w:r>
      <w:rPr>
        <w:noProof/>
        <w:lang w:val="en-AU"/>
      </w:rPr>
      <w:drawing>
        <wp:anchor distT="0" distB="0" distL="114300" distR="114300" simplePos="0" relativeHeight="251665408" behindDoc="0" locked="0" layoutInCell="1" allowOverlap="1" wp14:anchorId="1E1DCE76" wp14:editId="78863EC9">
          <wp:simplePos x="0" y="0"/>
          <wp:positionH relativeFrom="page">
            <wp:align>right</wp:align>
          </wp:positionH>
          <wp:positionV relativeFrom="paragraph">
            <wp:posOffset>-542109</wp:posOffset>
          </wp:positionV>
          <wp:extent cx="1457325" cy="95123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12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4230" w14:textId="77777777" w:rsidR="00982D13" w:rsidRDefault="00982D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5"/>
      <w:gridCol w:w="4535"/>
    </w:tblGrid>
    <w:tr w:rsidR="00982D13" w:rsidRPr="00146C9A" w14:paraId="223A623F" w14:textId="77777777" w:rsidTr="00FF0993">
      <w:trPr>
        <w:trHeight w:val="1701"/>
        <w:jc w:val="center"/>
      </w:trPr>
      <w:tc>
        <w:tcPr>
          <w:tcW w:w="4535" w:type="dxa"/>
          <w:tcBorders>
            <w:top w:val="nil"/>
            <w:left w:val="nil"/>
            <w:bottom w:val="nil"/>
            <w:right w:val="nil"/>
          </w:tcBorders>
          <w:vAlign w:val="center"/>
        </w:tcPr>
        <w:p w14:paraId="6309A3BF" w14:textId="77777777" w:rsidR="00982D13" w:rsidRPr="00146C9A" w:rsidRDefault="00982D13" w:rsidP="00FF0993">
          <w:pPr>
            <w:spacing w:before="0" w:after="0"/>
            <w:jc w:val="center"/>
            <w:rPr>
              <w:rFonts w:cs="Arial"/>
            </w:rPr>
          </w:pPr>
          <w:r>
            <w:rPr>
              <w:noProof/>
              <w:lang w:val="en-AU"/>
            </w:rPr>
            <w:drawing>
              <wp:inline distT="0" distB="0" distL="0" distR="0" wp14:anchorId="7929386D" wp14:editId="3D669620">
                <wp:extent cx="1438275" cy="13620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362075"/>
                        </a:xfrm>
                        <a:prstGeom prst="rect">
                          <a:avLst/>
                        </a:prstGeom>
                        <a:noFill/>
                        <a:ln>
                          <a:noFill/>
                        </a:ln>
                      </pic:spPr>
                    </pic:pic>
                  </a:graphicData>
                </a:graphic>
              </wp:inline>
            </w:drawing>
          </w:r>
        </w:p>
      </w:tc>
      <w:tc>
        <w:tcPr>
          <w:tcW w:w="4535" w:type="dxa"/>
          <w:tcBorders>
            <w:top w:val="nil"/>
            <w:left w:val="nil"/>
            <w:bottom w:val="nil"/>
            <w:right w:val="nil"/>
          </w:tcBorders>
          <w:vAlign w:val="center"/>
        </w:tcPr>
        <w:p w14:paraId="03DBCC54" w14:textId="77777777" w:rsidR="00982D13" w:rsidRPr="00DC2164" w:rsidRDefault="00982D13" w:rsidP="00FF0993">
          <w:pPr>
            <w:spacing w:before="0" w:after="0"/>
            <w:jc w:val="center"/>
            <w:rPr>
              <w:rFonts w:cs="Arial"/>
              <w:b/>
              <w:color w:val="7F7F7F"/>
              <w:sz w:val="28"/>
              <w:szCs w:val="28"/>
            </w:rPr>
          </w:pPr>
          <w:r w:rsidRPr="00DC2164">
            <w:rPr>
              <w:rFonts w:cs="Arial"/>
              <w:b/>
              <w:color w:val="7F7F7F"/>
              <w:sz w:val="28"/>
              <w:szCs w:val="28"/>
            </w:rPr>
            <w:t>INSERT CLUB LOGO HERE</w:t>
          </w:r>
          <w:r w:rsidRPr="00DC2164">
            <w:rPr>
              <w:rFonts w:cs="Arial"/>
              <w:b/>
              <w:color w:val="7F7F7F"/>
              <w:sz w:val="28"/>
              <w:szCs w:val="28"/>
            </w:rPr>
            <w:br/>
            <w:t>(MAX SIZE 8CM WIDE)</w:t>
          </w:r>
        </w:p>
      </w:tc>
    </w:tr>
  </w:tbl>
  <w:p w14:paraId="34D7D96A" w14:textId="77777777" w:rsidR="00982D13" w:rsidRDefault="00982D13" w:rsidP="00FF0993">
    <w:pPr>
      <w:pStyle w:val="Header"/>
      <w:spacing w:after="36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9BBB59"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9BBB59"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95B3D7"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4F81BD"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365F91" w:themeColor="accent1" w:themeShade="BF"/>
      </w:rPr>
    </w:lvl>
  </w:abstractNum>
  <w:abstractNum w:abstractNumId="5" w15:restartNumberingAfterBreak="0">
    <w:nsid w:val="01902F07"/>
    <w:multiLevelType w:val="multilevel"/>
    <w:tmpl w:val="D010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763124"/>
    <w:multiLevelType w:val="multilevel"/>
    <w:tmpl w:val="D4F4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C7E67"/>
    <w:multiLevelType w:val="multilevel"/>
    <w:tmpl w:val="1D58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D50B1D"/>
    <w:multiLevelType w:val="multilevel"/>
    <w:tmpl w:val="F6CA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D92355"/>
    <w:multiLevelType w:val="multilevel"/>
    <w:tmpl w:val="4C386896"/>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29B7EED"/>
    <w:multiLevelType w:val="multilevel"/>
    <w:tmpl w:val="541E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6D55A3"/>
    <w:multiLevelType w:val="multilevel"/>
    <w:tmpl w:val="0F78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572BC1"/>
    <w:multiLevelType w:val="multilevel"/>
    <w:tmpl w:val="7168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B438B6"/>
    <w:multiLevelType w:val="hybridMultilevel"/>
    <w:tmpl w:val="CD1EA1A2"/>
    <w:lvl w:ilvl="0" w:tplc="79760468">
      <w:start w:val="1"/>
      <w:numFmt w:val="bullet"/>
      <w:pStyle w:val="TableBullets"/>
      <w:lvlText w:val=""/>
      <w:lvlJc w:val="left"/>
      <w:pPr>
        <w:ind w:left="1077" w:hanging="360"/>
      </w:pPr>
      <w:rPr>
        <w:rFonts w:ascii="Symbol" w:hAnsi="Symbol" w:hint="default"/>
        <w:color w:val="FCB132"/>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36325844"/>
    <w:multiLevelType w:val="multilevel"/>
    <w:tmpl w:val="F64E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236444"/>
    <w:multiLevelType w:val="hybridMultilevel"/>
    <w:tmpl w:val="1C00A654"/>
    <w:lvl w:ilvl="0" w:tplc="1AD48EA0">
      <w:start w:val="1"/>
      <w:numFmt w:val="bullet"/>
      <w:lvlText w:val="-"/>
      <w:lvlJc w:val="left"/>
      <w:pPr>
        <w:ind w:left="360" w:hanging="360"/>
      </w:pPr>
      <w:rPr>
        <w:rFonts w:ascii="Calibri" w:eastAsiaTheme="minorHAns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C2478D2"/>
    <w:multiLevelType w:val="multilevel"/>
    <w:tmpl w:val="6AE413A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405840E2"/>
    <w:multiLevelType w:val="hybridMultilevel"/>
    <w:tmpl w:val="E03605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E15AA6"/>
    <w:multiLevelType w:val="multilevel"/>
    <w:tmpl w:val="B946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C9208F"/>
    <w:multiLevelType w:val="multilevel"/>
    <w:tmpl w:val="6E26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6111A3"/>
    <w:multiLevelType w:val="hybridMultilevel"/>
    <w:tmpl w:val="8F5A1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B312543"/>
    <w:multiLevelType w:val="hybridMultilevel"/>
    <w:tmpl w:val="73421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9B19FB"/>
    <w:multiLevelType w:val="hybridMultilevel"/>
    <w:tmpl w:val="D8CA3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A33D70"/>
    <w:multiLevelType w:val="hybridMultilevel"/>
    <w:tmpl w:val="7B087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637B79"/>
    <w:multiLevelType w:val="hybridMultilevel"/>
    <w:tmpl w:val="341EAD1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B655039"/>
    <w:multiLevelType w:val="multilevel"/>
    <w:tmpl w:val="A2E0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CF7E45"/>
    <w:multiLevelType w:val="multilevel"/>
    <w:tmpl w:val="D53E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8C5D10"/>
    <w:multiLevelType w:val="multilevel"/>
    <w:tmpl w:val="E0D0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A5147B"/>
    <w:multiLevelType w:val="hybridMultilevel"/>
    <w:tmpl w:val="22601520"/>
    <w:lvl w:ilvl="0" w:tplc="80863AB8">
      <w:start w:val="1"/>
      <w:numFmt w:val="bullet"/>
      <w:pStyle w:val="Bullets"/>
      <w:lvlText w:val=""/>
      <w:lvlJc w:val="left"/>
      <w:pPr>
        <w:ind w:left="717" w:hanging="360"/>
      </w:pPr>
      <w:rPr>
        <w:rFonts w:ascii="Symbol" w:hAnsi="Symbol" w:hint="default"/>
        <w:color w:val="1578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250424">
    <w:abstractNumId w:val="28"/>
  </w:num>
  <w:num w:numId="2" w16cid:durableId="72092921">
    <w:abstractNumId w:val="13"/>
  </w:num>
  <w:num w:numId="3" w16cid:durableId="12536852">
    <w:abstractNumId w:val="24"/>
  </w:num>
  <w:num w:numId="4" w16cid:durableId="868832582">
    <w:abstractNumId w:val="9"/>
  </w:num>
  <w:num w:numId="5" w16cid:durableId="183566938">
    <w:abstractNumId w:val="4"/>
  </w:num>
  <w:num w:numId="6" w16cid:durableId="1444811357">
    <w:abstractNumId w:val="3"/>
  </w:num>
  <w:num w:numId="7" w16cid:durableId="1017316564">
    <w:abstractNumId w:val="2"/>
  </w:num>
  <w:num w:numId="8" w16cid:durableId="1868791085">
    <w:abstractNumId w:val="1"/>
  </w:num>
  <w:num w:numId="9" w16cid:durableId="259417517">
    <w:abstractNumId w:val="0"/>
  </w:num>
  <w:num w:numId="10" w16cid:durableId="782383567">
    <w:abstractNumId w:val="16"/>
  </w:num>
  <w:num w:numId="11" w16cid:durableId="1333294739">
    <w:abstractNumId w:val="15"/>
  </w:num>
  <w:num w:numId="12" w16cid:durableId="374434117">
    <w:abstractNumId w:val="21"/>
  </w:num>
  <w:num w:numId="13" w16cid:durableId="913510822">
    <w:abstractNumId w:val="22"/>
  </w:num>
  <w:num w:numId="14" w16cid:durableId="254097807">
    <w:abstractNumId w:val="20"/>
  </w:num>
  <w:num w:numId="15" w16cid:durableId="1666128054">
    <w:abstractNumId w:val="23"/>
  </w:num>
  <w:num w:numId="16" w16cid:durableId="1573925023">
    <w:abstractNumId w:val="17"/>
  </w:num>
  <w:num w:numId="17" w16cid:durableId="729155426">
    <w:abstractNumId w:val="11"/>
  </w:num>
  <w:num w:numId="18" w16cid:durableId="2053771179">
    <w:abstractNumId w:val="8"/>
  </w:num>
  <w:num w:numId="19" w16cid:durableId="1264723698">
    <w:abstractNumId w:val="26"/>
  </w:num>
  <w:num w:numId="20" w16cid:durableId="1592228817">
    <w:abstractNumId w:val="25"/>
  </w:num>
  <w:num w:numId="21" w16cid:durableId="1718312586">
    <w:abstractNumId w:val="27"/>
  </w:num>
  <w:num w:numId="22" w16cid:durableId="241068387">
    <w:abstractNumId w:val="14"/>
  </w:num>
  <w:num w:numId="23" w16cid:durableId="1063791218">
    <w:abstractNumId w:val="12"/>
  </w:num>
  <w:num w:numId="24" w16cid:durableId="624970555">
    <w:abstractNumId w:val="18"/>
  </w:num>
  <w:num w:numId="25" w16cid:durableId="1651446351">
    <w:abstractNumId w:val="10"/>
  </w:num>
  <w:num w:numId="26" w16cid:durableId="179053605">
    <w:abstractNumId w:val="5"/>
  </w:num>
  <w:num w:numId="27" w16cid:durableId="1282879626">
    <w:abstractNumId w:val="7"/>
  </w:num>
  <w:num w:numId="28" w16cid:durableId="1636375944">
    <w:abstractNumId w:val="6"/>
  </w:num>
  <w:num w:numId="29" w16cid:durableId="368146968">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1NDExNTE0tjQ0NDBR0lEKTi0uzszPAykwrAUABA0rcCwAAAA="/>
  </w:docVars>
  <w:rsids>
    <w:rsidRoot w:val="00196EF0"/>
    <w:rsid w:val="0000064A"/>
    <w:rsid w:val="00001F3B"/>
    <w:rsid w:val="0000770D"/>
    <w:rsid w:val="0001614C"/>
    <w:rsid w:val="00037DBE"/>
    <w:rsid w:val="000448A0"/>
    <w:rsid w:val="00075DB3"/>
    <w:rsid w:val="000A0BD0"/>
    <w:rsid w:val="000A50F0"/>
    <w:rsid w:val="000D787E"/>
    <w:rsid w:val="000F68F3"/>
    <w:rsid w:val="000F743A"/>
    <w:rsid w:val="00105B69"/>
    <w:rsid w:val="0012032C"/>
    <w:rsid w:val="0013227B"/>
    <w:rsid w:val="00146C9A"/>
    <w:rsid w:val="00186E0F"/>
    <w:rsid w:val="00193CE5"/>
    <w:rsid w:val="00196660"/>
    <w:rsid w:val="00196EF0"/>
    <w:rsid w:val="001A050F"/>
    <w:rsid w:val="001A2187"/>
    <w:rsid w:val="001A3132"/>
    <w:rsid w:val="001B4AC9"/>
    <w:rsid w:val="001C0523"/>
    <w:rsid w:val="001C2CCE"/>
    <w:rsid w:val="001C7F03"/>
    <w:rsid w:val="00213899"/>
    <w:rsid w:val="00281424"/>
    <w:rsid w:val="002A0C80"/>
    <w:rsid w:val="002A798B"/>
    <w:rsid w:val="002B3E90"/>
    <w:rsid w:val="002E0AAD"/>
    <w:rsid w:val="00391333"/>
    <w:rsid w:val="003B68E9"/>
    <w:rsid w:val="003B69ED"/>
    <w:rsid w:val="003C2A6C"/>
    <w:rsid w:val="00406154"/>
    <w:rsid w:val="004152AD"/>
    <w:rsid w:val="00420150"/>
    <w:rsid w:val="00442D73"/>
    <w:rsid w:val="004448B3"/>
    <w:rsid w:val="00444CF0"/>
    <w:rsid w:val="00463DCC"/>
    <w:rsid w:val="0048493F"/>
    <w:rsid w:val="00494DEF"/>
    <w:rsid w:val="004C57C7"/>
    <w:rsid w:val="004E5C6F"/>
    <w:rsid w:val="0051567C"/>
    <w:rsid w:val="00516025"/>
    <w:rsid w:val="005253B3"/>
    <w:rsid w:val="00557573"/>
    <w:rsid w:val="005C482E"/>
    <w:rsid w:val="005E3221"/>
    <w:rsid w:val="005E3610"/>
    <w:rsid w:val="00601EAD"/>
    <w:rsid w:val="00610EB1"/>
    <w:rsid w:val="00623F21"/>
    <w:rsid w:val="006271D9"/>
    <w:rsid w:val="00632B72"/>
    <w:rsid w:val="00692152"/>
    <w:rsid w:val="006C02D3"/>
    <w:rsid w:val="006F7F7B"/>
    <w:rsid w:val="00716D57"/>
    <w:rsid w:val="00720E0B"/>
    <w:rsid w:val="00736B0A"/>
    <w:rsid w:val="00747D55"/>
    <w:rsid w:val="007501B5"/>
    <w:rsid w:val="00774C35"/>
    <w:rsid w:val="00790DA4"/>
    <w:rsid w:val="007A3205"/>
    <w:rsid w:val="007A3ABA"/>
    <w:rsid w:val="007D21E6"/>
    <w:rsid w:val="007F18C3"/>
    <w:rsid w:val="00805A56"/>
    <w:rsid w:val="008279C9"/>
    <w:rsid w:val="00867DA0"/>
    <w:rsid w:val="00870AE9"/>
    <w:rsid w:val="008722E6"/>
    <w:rsid w:val="00876AEE"/>
    <w:rsid w:val="00884FD3"/>
    <w:rsid w:val="008B407A"/>
    <w:rsid w:val="008D2328"/>
    <w:rsid w:val="008D67A9"/>
    <w:rsid w:val="008E1349"/>
    <w:rsid w:val="008E2FC1"/>
    <w:rsid w:val="00915818"/>
    <w:rsid w:val="00915E1D"/>
    <w:rsid w:val="009326A6"/>
    <w:rsid w:val="00936D7A"/>
    <w:rsid w:val="00940FEE"/>
    <w:rsid w:val="00960F86"/>
    <w:rsid w:val="00962371"/>
    <w:rsid w:val="00982D13"/>
    <w:rsid w:val="00985555"/>
    <w:rsid w:val="009910EA"/>
    <w:rsid w:val="0099730D"/>
    <w:rsid w:val="009D1722"/>
    <w:rsid w:val="009E4F3D"/>
    <w:rsid w:val="009E7CD2"/>
    <w:rsid w:val="009F0BAC"/>
    <w:rsid w:val="009F770E"/>
    <w:rsid w:val="00A14FBA"/>
    <w:rsid w:val="00A1682E"/>
    <w:rsid w:val="00A2311C"/>
    <w:rsid w:val="00A3387F"/>
    <w:rsid w:val="00A44F47"/>
    <w:rsid w:val="00A52153"/>
    <w:rsid w:val="00A61E0E"/>
    <w:rsid w:val="00A73D7B"/>
    <w:rsid w:val="00A82FC5"/>
    <w:rsid w:val="00B04E7C"/>
    <w:rsid w:val="00B1538F"/>
    <w:rsid w:val="00B22FA4"/>
    <w:rsid w:val="00B42542"/>
    <w:rsid w:val="00B66BD3"/>
    <w:rsid w:val="00B77B8D"/>
    <w:rsid w:val="00B912CF"/>
    <w:rsid w:val="00B93780"/>
    <w:rsid w:val="00BC0799"/>
    <w:rsid w:val="00BD11C9"/>
    <w:rsid w:val="00BF409B"/>
    <w:rsid w:val="00C26F16"/>
    <w:rsid w:val="00C61EC2"/>
    <w:rsid w:val="00C621FD"/>
    <w:rsid w:val="00C66A6C"/>
    <w:rsid w:val="00CA5996"/>
    <w:rsid w:val="00CD0D47"/>
    <w:rsid w:val="00CE1E0D"/>
    <w:rsid w:val="00CE60DD"/>
    <w:rsid w:val="00CF3268"/>
    <w:rsid w:val="00CF4DD3"/>
    <w:rsid w:val="00D31437"/>
    <w:rsid w:val="00D473F1"/>
    <w:rsid w:val="00D95993"/>
    <w:rsid w:val="00DB43F1"/>
    <w:rsid w:val="00DC2164"/>
    <w:rsid w:val="00DD2DA3"/>
    <w:rsid w:val="00DD7590"/>
    <w:rsid w:val="00DE1C9E"/>
    <w:rsid w:val="00E06874"/>
    <w:rsid w:val="00E360DD"/>
    <w:rsid w:val="00E57B3D"/>
    <w:rsid w:val="00EA6280"/>
    <w:rsid w:val="00EA63E7"/>
    <w:rsid w:val="00EC3D1A"/>
    <w:rsid w:val="00EF44F1"/>
    <w:rsid w:val="00F034C0"/>
    <w:rsid w:val="00F06014"/>
    <w:rsid w:val="00F241B7"/>
    <w:rsid w:val="00F83947"/>
    <w:rsid w:val="00F95120"/>
    <w:rsid w:val="00FA1857"/>
    <w:rsid w:val="00FF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CE8640"/>
  <w15:docId w15:val="{2FC2395A-7F49-034C-A7D1-CEBDE6EA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3B3"/>
    <w:pPr>
      <w:spacing w:before="240" w:after="240"/>
    </w:pPr>
    <w:rPr>
      <w:rFonts w:ascii="Arial" w:hAnsi="Arial"/>
      <w:sz w:val="22"/>
      <w:lang w:val="en-GB"/>
    </w:rPr>
  </w:style>
  <w:style w:type="paragraph" w:styleId="Heading1">
    <w:name w:val="heading 1"/>
    <w:basedOn w:val="Normal"/>
    <w:next w:val="Normal"/>
    <w:link w:val="Heading1Char"/>
    <w:uiPriority w:val="9"/>
    <w:qFormat/>
    <w:rsid w:val="00720E0B"/>
    <w:pPr>
      <w:keepNext/>
      <w:spacing w:before="360"/>
      <w:outlineLvl w:val="0"/>
    </w:pPr>
    <w:rPr>
      <w:rFonts w:eastAsia="Times New Roman"/>
      <w:b/>
      <w:color w:val="EE3B34"/>
      <w:sz w:val="28"/>
    </w:rPr>
  </w:style>
  <w:style w:type="paragraph" w:styleId="Heading2">
    <w:name w:val="heading 2"/>
    <w:basedOn w:val="Normal"/>
    <w:next w:val="Normal"/>
    <w:link w:val="Heading2Char"/>
    <w:uiPriority w:val="9"/>
    <w:qFormat/>
    <w:rsid w:val="00B04E7C"/>
    <w:pPr>
      <w:keepNext/>
      <w:spacing w:after="0"/>
      <w:outlineLvl w:val="1"/>
    </w:pPr>
    <w:rPr>
      <w:rFonts w:ascii="Arial Narrow" w:eastAsia="Times New Roman" w:hAnsi="Arial Narrow"/>
      <w:b/>
      <w:sz w:val="24"/>
    </w:rPr>
  </w:style>
  <w:style w:type="paragraph" w:styleId="Heading3">
    <w:name w:val="heading 3"/>
    <w:basedOn w:val="Normal"/>
    <w:next w:val="Normal"/>
    <w:link w:val="Heading3Char"/>
    <w:uiPriority w:val="9"/>
    <w:unhideWhenUsed/>
    <w:qFormat/>
    <w:rsid w:val="00E360DD"/>
    <w:pPr>
      <w:keepNext/>
      <w:spacing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6C02D3"/>
    <w:pPr>
      <w:spacing w:after="0" w:line="276" w:lineRule="auto"/>
      <w:outlineLvl w:val="3"/>
    </w:pPr>
    <w:rPr>
      <w:rFonts w:asciiTheme="majorHAnsi" w:eastAsiaTheme="minorHAnsi" w:hAnsiTheme="majorHAnsi"/>
      <w:b/>
      <w:color w:val="76923C" w:themeColor="accent3" w:themeShade="BF"/>
      <w:spacing w:val="20"/>
      <w:sz w:val="24"/>
      <w:szCs w:val="22"/>
      <w:lang w:val="en-US" w:eastAsia="en-US"/>
    </w:rPr>
  </w:style>
  <w:style w:type="paragraph" w:styleId="Heading5">
    <w:name w:val="heading 5"/>
    <w:basedOn w:val="Normal"/>
    <w:next w:val="Normal"/>
    <w:link w:val="Heading5Char"/>
    <w:uiPriority w:val="9"/>
    <w:unhideWhenUsed/>
    <w:qFormat/>
    <w:rsid w:val="006C02D3"/>
    <w:pPr>
      <w:spacing w:before="200" w:after="0" w:line="276" w:lineRule="auto"/>
      <w:outlineLvl w:val="4"/>
    </w:pPr>
    <w:rPr>
      <w:rFonts w:asciiTheme="majorHAnsi" w:eastAsiaTheme="minorHAnsi" w:hAnsiTheme="majorHAnsi"/>
      <w:b/>
      <w:i/>
      <w:color w:val="76923C" w:themeColor="accent3" w:themeShade="BF"/>
      <w:spacing w:val="20"/>
      <w:sz w:val="20"/>
      <w:szCs w:val="26"/>
      <w:lang w:val="en-US" w:eastAsia="en-US"/>
    </w:rPr>
  </w:style>
  <w:style w:type="paragraph" w:styleId="Heading6">
    <w:name w:val="heading 6"/>
    <w:basedOn w:val="Normal"/>
    <w:next w:val="Normal"/>
    <w:link w:val="Heading6Char"/>
    <w:uiPriority w:val="9"/>
    <w:unhideWhenUsed/>
    <w:qFormat/>
    <w:rsid w:val="006C02D3"/>
    <w:pPr>
      <w:spacing w:before="200" w:after="0" w:line="276" w:lineRule="auto"/>
      <w:outlineLvl w:val="5"/>
    </w:pPr>
    <w:rPr>
      <w:rFonts w:asciiTheme="majorHAnsi" w:eastAsiaTheme="minorHAnsi" w:hAnsiTheme="majorHAnsi"/>
      <w:color w:val="4E6128" w:themeColor="accent3" w:themeShade="7F"/>
      <w:spacing w:val="10"/>
      <w:sz w:val="24"/>
      <w:lang w:val="en-US" w:eastAsia="en-US"/>
    </w:rPr>
  </w:style>
  <w:style w:type="paragraph" w:styleId="Heading7">
    <w:name w:val="heading 7"/>
    <w:basedOn w:val="Normal"/>
    <w:next w:val="Normal"/>
    <w:link w:val="Heading7Char"/>
    <w:uiPriority w:val="9"/>
    <w:unhideWhenUsed/>
    <w:qFormat/>
    <w:rsid w:val="006C02D3"/>
    <w:pPr>
      <w:spacing w:before="200" w:after="0" w:line="276" w:lineRule="auto"/>
      <w:outlineLvl w:val="6"/>
    </w:pPr>
    <w:rPr>
      <w:rFonts w:asciiTheme="majorHAnsi" w:eastAsiaTheme="minorHAnsi" w:hAnsiTheme="majorHAnsi"/>
      <w:i/>
      <w:color w:val="4E6128" w:themeColor="accent3" w:themeShade="7F"/>
      <w:spacing w:val="10"/>
      <w:sz w:val="24"/>
      <w:lang w:val="en-US" w:eastAsia="en-US"/>
    </w:rPr>
  </w:style>
  <w:style w:type="paragraph" w:styleId="Heading8">
    <w:name w:val="heading 8"/>
    <w:basedOn w:val="Normal"/>
    <w:next w:val="Normal"/>
    <w:link w:val="Heading8Char"/>
    <w:uiPriority w:val="9"/>
    <w:unhideWhenUsed/>
    <w:qFormat/>
    <w:rsid w:val="006C02D3"/>
    <w:pPr>
      <w:spacing w:before="200" w:after="0" w:line="276" w:lineRule="auto"/>
      <w:outlineLvl w:val="7"/>
    </w:pPr>
    <w:rPr>
      <w:rFonts w:asciiTheme="majorHAnsi" w:eastAsiaTheme="minorHAnsi" w:hAnsiTheme="majorHAnsi"/>
      <w:color w:val="4F81BD" w:themeColor="accent1"/>
      <w:spacing w:val="10"/>
      <w:sz w:val="20"/>
      <w:lang w:val="en-US" w:eastAsia="en-US"/>
    </w:rPr>
  </w:style>
  <w:style w:type="paragraph" w:styleId="Heading9">
    <w:name w:val="heading 9"/>
    <w:basedOn w:val="Normal"/>
    <w:next w:val="Normal"/>
    <w:link w:val="Heading9Char"/>
    <w:uiPriority w:val="9"/>
    <w:unhideWhenUsed/>
    <w:qFormat/>
    <w:rsid w:val="006C02D3"/>
    <w:pPr>
      <w:spacing w:before="200" w:after="0" w:line="276" w:lineRule="auto"/>
      <w:outlineLvl w:val="8"/>
    </w:pPr>
    <w:rPr>
      <w:rFonts w:asciiTheme="majorHAnsi" w:eastAsiaTheme="minorHAnsi" w:hAnsiTheme="majorHAnsi"/>
      <w:i/>
      <w:color w:val="4F81BD" w:themeColor="accent1"/>
      <w:spacing w:val="1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0770D"/>
    <w:rPr>
      <w:rFonts w:ascii="Arial" w:hAnsi="Arial"/>
      <w:color w:val="1578BE"/>
      <w:sz w:val="22"/>
      <w:u w:val="single"/>
    </w:rPr>
  </w:style>
  <w:style w:type="paragraph" w:customStyle="1" w:styleId="Bullets">
    <w:name w:val="Bullets"/>
    <w:basedOn w:val="Normal"/>
    <w:qFormat/>
    <w:rsid w:val="00EF44F1"/>
    <w:pPr>
      <w:numPr>
        <w:numId w:val="1"/>
      </w:numPr>
      <w:spacing w:before="180" w:after="180"/>
    </w:pPr>
  </w:style>
  <w:style w:type="character" w:styleId="FollowedHyperlink">
    <w:name w:val="FollowedHyperlink"/>
    <w:semiHidden/>
    <w:rsid w:val="00A52153"/>
    <w:rPr>
      <w:color w:val="800080"/>
      <w:u w:val="single"/>
    </w:rPr>
  </w:style>
  <w:style w:type="paragraph" w:styleId="Header">
    <w:name w:val="header"/>
    <w:basedOn w:val="Normal"/>
    <w:link w:val="HeaderChar"/>
    <w:uiPriority w:val="99"/>
    <w:unhideWhenUsed/>
    <w:rsid w:val="006271D9"/>
    <w:pPr>
      <w:tabs>
        <w:tab w:val="center" w:pos="4536"/>
        <w:tab w:val="right" w:pos="9072"/>
      </w:tabs>
      <w:spacing w:before="0"/>
      <w:jc w:val="right"/>
    </w:pPr>
    <w:rPr>
      <w:i/>
      <w:sz w:val="18"/>
    </w:rPr>
  </w:style>
  <w:style w:type="character" w:customStyle="1" w:styleId="HeaderChar">
    <w:name w:val="Header Char"/>
    <w:link w:val="Header"/>
    <w:uiPriority w:val="99"/>
    <w:rsid w:val="006271D9"/>
    <w:rPr>
      <w:rFonts w:ascii="Arial" w:hAnsi="Arial"/>
      <w:i/>
      <w:sz w:val="18"/>
      <w:lang w:val="en-AU" w:eastAsia="en-AU"/>
    </w:rPr>
  </w:style>
  <w:style w:type="paragraph" w:styleId="Footer">
    <w:name w:val="footer"/>
    <w:basedOn w:val="Normal"/>
    <w:link w:val="FooterChar"/>
    <w:uiPriority w:val="99"/>
    <w:unhideWhenUsed/>
    <w:rsid w:val="006271D9"/>
    <w:pPr>
      <w:tabs>
        <w:tab w:val="right" w:pos="9072"/>
      </w:tabs>
      <w:spacing w:before="0" w:after="60"/>
    </w:pPr>
    <w:rPr>
      <w:sz w:val="18"/>
    </w:rPr>
  </w:style>
  <w:style w:type="character" w:customStyle="1" w:styleId="FooterChar">
    <w:name w:val="Footer Char"/>
    <w:link w:val="Footer"/>
    <w:uiPriority w:val="99"/>
    <w:rsid w:val="006271D9"/>
    <w:rPr>
      <w:rFonts w:ascii="Arial" w:hAnsi="Arial"/>
      <w:sz w:val="18"/>
      <w:lang w:val="en-AU" w:eastAsia="en-AU"/>
    </w:rPr>
  </w:style>
  <w:style w:type="paragraph" w:styleId="BalloonText">
    <w:name w:val="Balloon Text"/>
    <w:basedOn w:val="Normal"/>
    <w:link w:val="BalloonTextChar"/>
    <w:uiPriority w:val="99"/>
    <w:semiHidden/>
    <w:unhideWhenUsed/>
    <w:rsid w:val="000A50F0"/>
    <w:rPr>
      <w:rFonts w:ascii="Tahoma" w:hAnsi="Tahoma" w:cs="Tahoma"/>
      <w:sz w:val="16"/>
      <w:szCs w:val="16"/>
    </w:rPr>
  </w:style>
  <w:style w:type="character" w:customStyle="1" w:styleId="BalloonTextChar">
    <w:name w:val="Balloon Text Char"/>
    <w:link w:val="BalloonText"/>
    <w:uiPriority w:val="99"/>
    <w:semiHidden/>
    <w:rsid w:val="000A50F0"/>
    <w:rPr>
      <w:rFonts w:ascii="Tahoma" w:hAnsi="Tahoma" w:cs="Tahoma"/>
      <w:sz w:val="16"/>
      <w:szCs w:val="16"/>
    </w:rPr>
  </w:style>
  <w:style w:type="paragraph" w:styleId="Title">
    <w:name w:val="Title"/>
    <w:basedOn w:val="Normal"/>
    <w:next w:val="Normal"/>
    <w:link w:val="TitleChar"/>
    <w:uiPriority w:val="10"/>
    <w:qFormat/>
    <w:rsid w:val="00FF0993"/>
    <w:pPr>
      <w:pBdr>
        <w:top w:val="single" w:sz="4" w:space="5" w:color="00568B"/>
        <w:bottom w:val="single" w:sz="4" w:space="5" w:color="00568B"/>
      </w:pBdr>
      <w:jc w:val="center"/>
      <w:outlineLvl w:val="0"/>
    </w:pPr>
    <w:rPr>
      <w:rFonts w:eastAsia="Times New Roman"/>
      <w:bCs/>
      <w:caps/>
      <w:color w:val="5CBF35"/>
      <w:kern w:val="28"/>
      <w:sz w:val="48"/>
      <w:szCs w:val="32"/>
    </w:rPr>
  </w:style>
  <w:style w:type="character" w:customStyle="1" w:styleId="TitleChar">
    <w:name w:val="Title Char"/>
    <w:link w:val="Title"/>
    <w:uiPriority w:val="10"/>
    <w:rsid w:val="00FF0993"/>
    <w:rPr>
      <w:rFonts w:ascii="Arial" w:eastAsia="Times New Roman" w:hAnsi="Arial"/>
      <w:bCs/>
      <w:caps/>
      <w:color w:val="5CBF35"/>
      <w:kern w:val="28"/>
      <w:sz w:val="48"/>
      <w:szCs w:val="32"/>
      <w:lang w:val="en-AU" w:eastAsia="en-AU"/>
    </w:rPr>
  </w:style>
  <w:style w:type="paragraph" w:customStyle="1" w:styleId="Sub-title">
    <w:name w:val="Sub-title"/>
    <w:basedOn w:val="Title"/>
    <w:qFormat/>
    <w:rsid w:val="00FF0993"/>
    <w:pPr>
      <w:pBdr>
        <w:top w:val="none" w:sz="0" w:space="0" w:color="auto"/>
        <w:bottom w:val="none" w:sz="0" w:space="0" w:color="auto"/>
      </w:pBdr>
      <w:spacing w:before="0" w:after="360"/>
    </w:pPr>
    <w:rPr>
      <w:rFonts w:ascii="Arial Narrow" w:hAnsi="Arial Narrow"/>
      <w:b/>
      <w:caps w:val="0"/>
      <w:color w:val="1578BE"/>
      <w:sz w:val="40"/>
    </w:rPr>
  </w:style>
  <w:style w:type="paragraph" w:customStyle="1" w:styleId="BulletsLast">
    <w:name w:val="Bullets Last"/>
    <w:basedOn w:val="Bullets"/>
    <w:qFormat/>
    <w:rsid w:val="00E57B3D"/>
    <w:pPr>
      <w:spacing w:after="240"/>
    </w:pPr>
  </w:style>
  <w:style w:type="character" w:customStyle="1" w:styleId="Heading3Char">
    <w:name w:val="Heading 3 Char"/>
    <w:link w:val="Heading3"/>
    <w:uiPriority w:val="9"/>
    <w:rsid w:val="00E360DD"/>
    <w:rPr>
      <w:rFonts w:ascii="Cambria" w:eastAsia="Times New Roman" w:hAnsi="Cambria" w:cs="Times New Roman"/>
      <w:b/>
      <w:bCs/>
      <w:sz w:val="26"/>
      <w:szCs w:val="26"/>
      <w:lang w:val="en-AU" w:eastAsia="en-AU"/>
    </w:rPr>
  </w:style>
  <w:style w:type="paragraph" w:customStyle="1" w:styleId="TableText">
    <w:name w:val="Table Text"/>
    <w:basedOn w:val="Normal"/>
    <w:qFormat/>
    <w:rsid w:val="00E360DD"/>
    <w:pPr>
      <w:spacing w:before="120" w:after="120"/>
    </w:pPr>
    <w:rPr>
      <w:sz w:val="20"/>
    </w:rPr>
  </w:style>
  <w:style w:type="paragraph" w:customStyle="1" w:styleId="TableHeading">
    <w:name w:val="Table Heading"/>
    <w:basedOn w:val="Heading1"/>
    <w:qFormat/>
    <w:rsid w:val="00E360DD"/>
    <w:pPr>
      <w:spacing w:before="120" w:after="120"/>
    </w:pPr>
    <w:rPr>
      <w:sz w:val="24"/>
      <w:szCs w:val="24"/>
    </w:rPr>
  </w:style>
  <w:style w:type="paragraph" w:customStyle="1" w:styleId="TableBullets">
    <w:name w:val="Table Bullets"/>
    <w:basedOn w:val="Bullets"/>
    <w:qFormat/>
    <w:rsid w:val="00E360DD"/>
    <w:pPr>
      <w:numPr>
        <w:numId w:val="2"/>
      </w:numPr>
      <w:ind w:left="357" w:hanging="357"/>
    </w:pPr>
    <w:rPr>
      <w:sz w:val="20"/>
    </w:rPr>
  </w:style>
  <w:style w:type="table" w:styleId="TableGrid">
    <w:name w:val="Table Grid"/>
    <w:basedOn w:val="TableNormal"/>
    <w:uiPriority w:val="39"/>
    <w:rsid w:val="008E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04E7C"/>
    <w:rPr>
      <w:sz w:val="16"/>
      <w:szCs w:val="16"/>
    </w:rPr>
  </w:style>
  <w:style w:type="paragraph" w:styleId="CommentText">
    <w:name w:val="annotation text"/>
    <w:basedOn w:val="Normal"/>
    <w:link w:val="CommentTextChar"/>
    <w:uiPriority w:val="99"/>
    <w:semiHidden/>
    <w:unhideWhenUsed/>
    <w:rsid w:val="00B04E7C"/>
    <w:pPr>
      <w:spacing w:before="0" w:after="200" w:line="276" w:lineRule="auto"/>
    </w:pPr>
    <w:rPr>
      <w:rFonts w:ascii="Calibri" w:eastAsia="Calibri" w:hAnsi="Calibri"/>
      <w:sz w:val="20"/>
      <w:lang w:val="en-AU" w:eastAsia="en-US"/>
    </w:rPr>
  </w:style>
  <w:style w:type="character" w:customStyle="1" w:styleId="CommentTextChar">
    <w:name w:val="Comment Text Char"/>
    <w:link w:val="CommentText"/>
    <w:uiPriority w:val="99"/>
    <w:semiHidden/>
    <w:rsid w:val="00B04E7C"/>
    <w:rPr>
      <w:rFonts w:ascii="Calibri" w:eastAsia="Calibri" w:hAnsi="Calibri"/>
      <w:lang w:val="en-AU"/>
    </w:rPr>
  </w:style>
  <w:style w:type="paragraph" w:styleId="ListParagraph">
    <w:name w:val="List Paragraph"/>
    <w:basedOn w:val="Normal"/>
    <w:uiPriority w:val="34"/>
    <w:qFormat/>
    <w:rsid w:val="00790DA4"/>
    <w:pPr>
      <w:ind w:left="720"/>
      <w:contextualSpacing/>
    </w:pPr>
  </w:style>
  <w:style w:type="character" w:customStyle="1" w:styleId="UnresolvedMention1">
    <w:name w:val="Unresolved Mention1"/>
    <w:basedOn w:val="DefaultParagraphFont"/>
    <w:uiPriority w:val="99"/>
    <w:semiHidden/>
    <w:unhideWhenUsed/>
    <w:rsid w:val="00610EB1"/>
    <w:rPr>
      <w:color w:val="605E5C"/>
      <w:shd w:val="clear" w:color="auto" w:fill="E1DFDD"/>
    </w:rPr>
  </w:style>
  <w:style w:type="character" w:customStyle="1" w:styleId="Heading4Char">
    <w:name w:val="Heading 4 Char"/>
    <w:basedOn w:val="DefaultParagraphFont"/>
    <w:link w:val="Heading4"/>
    <w:uiPriority w:val="9"/>
    <w:rsid w:val="006C02D3"/>
    <w:rPr>
      <w:rFonts w:asciiTheme="majorHAnsi" w:eastAsiaTheme="minorHAnsi" w:hAnsiTheme="majorHAnsi"/>
      <w:b/>
      <w:color w:val="76923C" w:themeColor="accent3" w:themeShade="BF"/>
      <w:spacing w:val="20"/>
      <w:sz w:val="24"/>
      <w:szCs w:val="22"/>
      <w:lang w:val="en-US" w:eastAsia="en-US"/>
    </w:rPr>
  </w:style>
  <w:style w:type="character" w:customStyle="1" w:styleId="Heading5Char">
    <w:name w:val="Heading 5 Char"/>
    <w:basedOn w:val="DefaultParagraphFont"/>
    <w:link w:val="Heading5"/>
    <w:uiPriority w:val="9"/>
    <w:rsid w:val="006C02D3"/>
    <w:rPr>
      <w:rFonts w:asciiTheme="majorHAnsi" w:eastAsiaTheme="minorHAnsi" w:hAnsiTheme="majorHAnsi"/>
      <w:b/>
      <w:i/>
      <w:color w:val="76923C" w:themeColor="accent3" w:themeShade="BF"/>
      <w:spacing w:val="20"/>
      <w:szCs w:val="26"/>
      <w:lang w:val="en-US" w:eastAsia="en-US"/>
    </w:rPr>
  </w:style>
  <w:style w:type="character" w:customStyle="1" w:styleId="Heading6Char">
    <w:name w:val="Heading 6 Char"/>
    <w:basedOn w:val="DefaultParagraphFont"/>
    <w:link w:val="Heading6"/>
    <w:uiPriority w:val="9"/>
    <w:rsid w:val="006C02D3"/>
    <w:rPr>
      <w:rFonts w:asciiTheme="majorHAnsi" w:eastAsiaTheme="minorHAnsi" w:hAnsiTheme="majorHAnsi"/>
      <w:color w:val="4E6128" w:themeColor="accent3" w:themeShade="7F"/>
      <w:spacing w:val="10"/>
      <w:sz w:val="24"/>
      <w:lang w:val="en-US" w:eastAsia="en-US"/>
    </w:rPr>
  </w:style>
  <w:style w:type="character" w:customStyle="1" w:styleId="Heading7Char">
    <w:name w:val="Heading 7 Char"/>
    <w:basedOn w:val="DefaultParagraphFont"/>
    <w:link w:val="Heading7"/>
    <w:uiPriority w:val="9"/>
    <w:rsid w:val="006C02D3"/>
    <w:rPr>
      <w:rFonts w:asciiTheme="majorHAnsi" w:eastAsiaTheme="minorHAnsi" w:hAnsiTheme="majorHAnsi"/>
      <w:i/>
      <w:color w:val="4E6128" w:themeColor="accent3" w:themeShade="7F"/>
      <w:spacing w:val="10"/>
      <w:sz w:val="24"/>
      <w:lang w:val="en-US" w:eastAsia="en-US"/>
    </w:rPr>
  </w:style>
  <w:style w:type="character" w:customStyle="1" w:styleId="Heading8Char">
    <w:name w:val="Heading 8 Char"/>
    <w:basedOn w:val="DefaultParagraphFont"/>
    <w:link w:val="Heading8"/>
    <w:uiPriority w:val="9"/>
    <w:rsid w:val="006C02D3"/>
    <w:rPr>
      <w:rFonts w:asciiTheme="majorHAnsi" w:eastAsiaTheme="minorHAnsi" w:hAnsiTheme="majorHAnsi"/>
      <w:color w:val="4F81BD" w:themeColor="accent1"/>
      <w:spacing w:val="10"/>
      <w:lang w:val="en-US" w:eastAsia="en-US"/>
    </w:rPr>
  </w:style>
  <w:style w:type="character" w:customStyle="1" w:styleId="Heading9Char">
    <w:name w:val="Heading 9 Char"/>
    <w:basedOn w:val="DefaultParagraphFont"/>
    <w:link w:val="Heading9"/>
    <w:uiPriority w:val="9"/>
    <w:rsid w:val="006C02D3"/>
    <w:rPr>
      <w:rFonts w:asciiTheme="majorHAnsi" w:eastAsiaTheme="minorHAnsi" w:hAnsiTheme="majorHAnsi"/>
      <w:i/>
      <w:color w:val="4F81BD" w:themeColor="accent1"/>
      <w:spacing w:val="10"/>
      <w:lang w:val="en-US" w:eastAsia="en-US"/>
    </w:rPr>
  </w:style>
  <w:style w:type="character" w:customStyle="1" w:styleId="Heading1Char">
    <w:name w:val="Heading 1 Char"/>
    <w:basedOn w:val="DefaultParagraphFont"/>
    <w:link w:val="Heading1"/>
    <w:uiPriority w:val="9"/>
    <w:rsid w:val="006C02D3"/>
    <w:rPr>
      <w:rFonts w:ascii="Arial" w:eastAsia="Times New Roman" w:hAnsi="Arial"/>
      <w:b/>
      <w:color w:val="EE3B34"/>
      <w:sz w:val="28"/>
      <w:lang w:val="en-GB"/>
    </w:rPr>
  </w:style>
  <w:style w:type="character" w:customStyle="1" w:styleId="Heading2Char">
    <w:name w:val="Heading 2 Char"/>
    <w:basedOn w:val="DefaultParagraphFont"/>
    <w:link w:val="Heading2"/>
    <w:uiPriority w:val="9"/>
    <w:rsid w:val="006C02D3"/>
    <w:rPr>
      <w:rFonts w:ascii="Arial Narrow" w:eastAsia="Times New Roman" w:hAnsi="Arial Narrow"/>
      <w:b/>
      <w:sz w:val="24"/>
      <w:lang w:val="en-GB"/>
    </w:rPr>
  </w:style>
  <w:style w:type="paragraph" w:styleId="Subtitle">
    <w:name w:val="Subtitle"/>
    <w:basedOn w:val="Normal"/>
    <w:link w:val="SubtitleChar"/>
    <w:uiPriority w:val="11"/>
    <w:qFormat/>
    <w:rsid w:val="006C02D3"/>
    <w:pPr>
      <w:framePr w:hSpace="180" w:wrap="around" w:vAnchor="text" w:hAnchor="margin" w:y="-429"/>
      <w:spacing w:before="0" w:after="480"/>
    </w:pPr>
    <w:rPr>
      <w:rFonts w:ascii="Franklin Gothic Book" w:eastAsiaTheme="minorHAnsi" w:hAnsi="Franklin Gothic Book" w:cstheme="minorHAnsi"/>
      <w:color w:val="7F7F7F" w:themeColor="text1" w:themeTint="80"/>
      <w:sz w:val="44"/>
      <w:szCs w:val="24"/>
      <w:lang w:val="en-US" w:eastAsia="en-US"/>
    </w:rPr>
  </w:style>
  <w:style w:type="character" w:customStyle="1" w:styleId="SubtitleChar">
    <w:name w:val="Subtitle Char"/>
    <w:basedOn w:val="DefaultParagraphFont"/>
    <w:link w:val="Subtitle"/>
    <w:uiPriority w:val="11"/>
    <w:rsid w:val="006C02D3"/>
    <w:rPr>
      <w:rFonts w:ascii="Franklin Gothic Book" w:eastAsiaTheme="minorHAnsi" w:hAnsi="Franklin Gothic Book" w:cstheme="minorHAnsi"/>
      <w:color w:val="7F7F7F" w:themeColor="text1" w:themeTint="80"/>
      <w:sz w:val="44"/>
      <w:szCs w:val="24"/>
      <w:lang w:val="en-US" w:eastAsia="en-US"/>
    </w:rPr>
  </w:style>
  <w:style w:type="paragraph" w:styleId="Caption">
    <w:name w:val="caption"/>
    <w:basedOn w:val="Normal"/>
    <w:next w:val="Normal"/>
    <w:uiPriority w:val="35"/>
    <w:unhideWhenUsed/>
    <w:qFormat/>
    <w:rsid w:val="006C02D3"/>
    <w:pPr>
      <w:spacing w:before="0" w:after="0"/>
    </w:pPr>
    <w:rPr>
      <w:rFonts w:asciiTheme="minorHAnsi" w:eastAsiaTheme="minorHAnsi" w:hAnsiTheme="minorHAnsi"/>
      <w:bCs/>
      <w:smallCaps/>
      <w:color w:val="943634" w:themeColor="accent2" w:themeShade="BF"/>
      <w:spacing w:val="10"/>
      <w:sz w:val="18"/>
      <w:szCs w:val="18"/>
      <w:lang w:val="en-US" w:eastAsia="en-US"/>
    </w:rPr>
  </w:style>
  <w:style w:type="paragraph" w:styleId="BlockText">
    <w:name w:val="Block Text"/>
    <w:aliases w:val="Block Quote"/>
    <w:uiPriority w:val="40"/>
    <w:rsid w:val="006C02D3"/>
    <w:pPr>
      <w:pBdr>
        <w:top w:val="single" w:sz="2" w:space="10" w:color="95B3D7" w:themeColor="accent1" w:themeTint="99"/>
        <w:bottom w:val="single" w:sz="24" w:space="10" w:color="95B3D7" w:themeColor="accent1" w:themeTint="99"/>
      </w:pBdr>
      <w:spacing w:after="280"/>
      <w:ind w:left="1440" w:right="1440"/>
      <w:jc w:val="both"/>
    </w:pPr>
    <w:rPr>
      <w:rFonts w:asciiTheme="minorHAnsi" w:eastAsia="Times New Roman" w:hAnsiTheme="minorHAnsi"/>
      <w:color w:val="7F7F7F" w:themeColor="background1" w:themeShade="7F"/>
      <w:sz w:val="28"/>
      <w:szCs w:val="28"/>
      <w:lang w:val="en-US" w:eastAsia="ko-KR" w:bidi="hi-IN"/>
    </w:rPr>
  </w:style>
  <w:style w:type="character" w:styleId="BookTitle">
    <w:name w:val="Book Title"/>
    <w:basedOn w:val="DefaultParagraphFont"/>
    <w:uiPriority w:val="33"/>
    <w:qFormat/>
    <w:rsid w:val="006C02D3"/>
    <w:rPr>
      <w:rFonts w:asciiTheme="majorHAnsi" w:hAnsiTheme="majorHAnsi" w:cs="Times New Roman"/>
      <w:i/>
      <w:color w:val="F79646" w:themeColor="accent6"/>
      <w:sz w:val="20"/>
      <w:szCs w:val="20"/>
    </w:rPr>
  </w:style>
  <w:style w:type="character" w:styleId="Emphasis">
    <w:name w:val="Emphasis"/>
    <w:uiPriority w:val="20"/>
    <w:qFormat/>
    <w:rsid w:val="006C02D3"/>
    <w:rPr>
      <w:b/>
      <w:i/>
      <w:color w:val="404040" w:themeColor="text1" w:themeTint="BF"/>
      <w:spacing w:val="2"/>
      <w:w w:val="100"/>
    </w:rPr>
  </w:style>
  <w:style w:type="character" w:styleId="IntenseEmphasis">
    <w:name w:val="Intense Emphasis"/>
    <w:basedOn w:val="DefaultParagraphFont"/>
    <w:uiPriority w:val="21"/>
    <w:qFormat/>
    <w:rsid w:val="006C02D3"/>
    <w:rPr>
      <w:rFonts w:asciiTheme="minorHAnsi" w:hAnsiTheme="minorHAnsi" w:cs="Times New Roman"/>
      <w:b/>
      <w:i/>
      <w:smallCaps/>
      <w:color w:val="C0504D" w:themeColor="accent2"/>
      <w:spacing w:val="2"/>
      <w:w w:val="100"/>
      <w:sz w:val="20"/>
      <w:szCs w:val="20"/>
    </w:rPr>
  </w:style>
  <w:style w:type="paragraph" w:styleId="IntenseQuote">
    <w:name w:val="Intense Quote"/>
    <w:basedOn w:val="Normal"/>
    <w:link w:val="IntenseQuoteChar"/>
    <w:uiPriority w:val="30"/>
    <w:qFormat/>
    <w:rsid w:val="006C02D3"/>
    <w:pPr>
      <w:pBdr>
        <w:top w:val="single" w:sz="36" w:space="10" w:color="95B3D7" w:themeColor="accent1" w:themeTint="99"/>
        <w:left w:val="single" w:sz="24" w:space="10" w:color="4F81BD" w:themeColor="accent1"/>
        <w:bottom w:val="single" w:sz="36" w:space="10" w:color="9BBB59" w:themeColor="accent3"/>
        <w:right w:val="single" w:sz="24" w:space="10" w:color="4F81BD" w:themeColor="accent1"/>
      </w:pBdr>
      <w:shd w:val="clear" w:color="auto" w:fill="4F81BD" w:themeFill="accent1"/>
      <w:spacing w:before="0" w:after="160" w:line="276" w:lineRule="auto"/>
      <w:ind w:left="1440" w:right="1440"/>
      <w:jc w:val="center"/>
    </w:pPr>
    <w:rPr>
      <w:rFonts w:asciiTheme="majorHAnsi" w:eastAsiaTheme="minorHAnsi" w:hAnsiTheme="majorHAnsi"/>
      <w:i/>
      <w:color w:val="FFFFFF" w:themeColor="background1"/>
      <w:sz w:val="32"/>
      <w:lang w:val="en-US" w:eastAsia="en-US"/>
    </w:rPr>
  </w:style>
  <w:style w:type="character" w:customStyle="1" w:styleId="IntenseQuoteChar">
    <w:name w:val="Intense Quote Char"/>
    <w:basedOn w:val="DefaultParagraphFont"/>
    <w:link w:val="IntenseQuote"/>
    <w:uiPriority w:val="30"/>
    <w:rsid w:val="006C02D3"/>
    <w:rPr>
      <w:rFonts w:asciiTheme="majorHAnsi" w:eastAsiaTheme="minorHAnsi" w:hAnsiTheme="majorHAnsi"/>
      <w:i/>
      <w:color w:val="FFFFFF" w:themeColor="background1"/>
      <w:sz w:val="32"/>
      <w:shd w:val="clear" w:color="auto" w:fill="4F81BD" w:themeFill="accent1"/>
      <w:lang w:val="en-US" w:eastAsia="en-US"/>
    </w:rPr>
  </w:style>
  <w:style w:type="character" w:styleId="IntenseReference">
    <w:name w:val="Intense Reference"/>
    <w:basedOn w:val="DefaultParagraphFont"/>
    <w:uiPriority w:val="32"/>
    <w:qFormat/>
    <w:rsid w:val="006C02D3"/>
    <w:rPr>
      <w:rFonts w:cs="Times New Roman"/>
      <w:b/>
      <w:color w:val="4F81BD" w:themeColor="accent1"/>
      <w:sz w:val="22"/>
      <w:szCs w:val="20"/>
      <w:u w:val="single"/>
    </w:rPr>
  </w:style>
  <w:style w:type="paragraph" w:styleId="ListBullet">
    <w:name w:val="List Bullet"/>
    <w:basedOn w:val="Normal"/>
    <w:uiPriority w:val="36"/>
    <w:unhideWhenUsed/>
    <w:qFormat/>
    <w:rsid w:val="006C02D3"/>
    <w:pPr>
      <w:numPr>
        <w:numId w:val="5"/>
      </w:numPr>
      <w:spacing w:before="0" w:after="0" w:line="276" w:lineRule="auto"/>
      <w:contextualSpacing/>
    </w:pPr>
    <w:rPr>
      <w:rFonts w:asciiTheme="minorHAnsi" w:eastAsiaTheme="minorHAnsi" w:hAnsiTheme="minorHAnsi"/>
      <w:color w:val="000000" w:themeColor="text1"/>
      <w:sz w:val="20"/>
      <w:lang w:val="en-US" w:eastAsia="en-US"/>
    </w:rPr>
  </w:style>
  <w:style w:type="paragraph" w:styleId="ListBullet2">
    <w:name w:val="List Bullet 2"/>
    <w:basedOn w:val="Normal"/>
    <w:uiPriority w:val="36"/>
    <w:unhideWhenUsed/>
    <w:qFormat/>
    <w:rsid w:val="006C02D3"/>
    <w:pPr>
      <w:numPr>
        <w:numId w:val="6"/>
      </w:numPr>
      <w:spacing w:before="0" w:after="0" w:line="276" w:lineRule="auto"/>
    </w:pPr>
    <w:rPr>
      <w:rFonts w:asciiTheme="minorHAnsi" w:eastAsiaTheme="minorHAnsi" w:hAnsiTheme="minorHAnsi"/>
      <w:color w:val="000000" w:themeColor="text1"/>
      <w:sz w:val="20"/>
      <w:lang w:val="en-US" w:eastAsia="en-US"/>
    </w:rPr>
  </w:style>
  <w:style w:type="paragraph" w:styleId="ListBullet3">
    <w:name w:val="List Bullet 3"/>
    <w:basedOn w:val="Normal"/>
    <w:uiPriority w:val="36"/>
    <w:unhideWhenUsed/>
    <w:qFormat/>
    <w:rsid w:val="006C02D3"/>
    <w:pPr>
      <w:numPr>
        <w:numId w:val="7"/>
      </w:numPr>
      <w:spacing w:before="0" w:after="0" w:line="276" w:lineRule="auto"/>
    </w:pPr>
    <w:rPr>
      <w:rFonts w:asciiTheme="minorHAnsi" w:eastAsiaTheme="minorHAnsi" w:hAnsiTheme="minorHAnsi"/>
      <w:color w:val="000000" w:themeColor="text1"/>
      <w:sz w:val="20"/>
      <w:lang w:val="en-US" w:eastAsia="en-US"/>
    </w:rPr>
  </w:style>
  <w:style w:type="paragraph" w:styleId="ListBullet4">
    <w:name w:val="List Bullet 4"/>
    <w:basedOn w:val="Normal"/>
    <w:uiPriority w:val="36"/>
    <w:unhideWhenUsed/>
    <w:qFormat/>
    <w:rsid w:val="006C02D3"/>
    <w:pPr>
      <w:numPr>
        <w:numId w:val="8"/>
      </w:numPr>
      <w:spacing w:before="0" w:after="0" w:line="276" w:lineRule="auto"/>
    </w:pPr>
    <w:rPr>
      <w:rFonts w:asciiTheme="minorHAnsi" w:eastAsiaTheme="minorHAnsi" w:hAnsiTheme="minorHAnsi"/>
      <w:color w:val="000000" w:themeColor="text1"/>
      <w:sz w:val="20"/>
      <w:lang w:val="en-US" w:eastAsia="en-US"/>
    </w:rPr>
  </w:style>
  <w:style w:type="paragraph" w:styleId="ListBullet5">
    <w:name w:val="List Bullet 5"/>
    <w:basedOn w:val="Normal"/>
    <w:uiPriority w:val="36"/>
    <w:unhideWhenUsed/>
    <w:qFormat/>
    <w:rsid w:val="006C02D3"/>
    <w:pPr>
      <w:numPr>
        <w:numId w:val="9"/>
      </w:numPr>
      <w:spacing w:before="0" w:after="0" w:line="276" w:lineRule="auto"/>
    </w:pPr>
    <w:rPr>
      <w:rFonts w:asciiTheme="minorHAnsi" w:eastAsiaTheme="minorHAnsi" w:hAnsiTheme="minorHAnsi"/>
      <w:color w:val="000000" w:themeColor="text1"/>
      <w:sz w:val="20"/>
      <w:lang w:val="en-US" w:eastAsia="en-US"/>
    </w:rPr>
  </w:style>
  <w:style w:type="paragraph" w:styleId="NoSpacing">
    <w:name w:val="No Spacing"/>
    <w:basedOn w:val="Normal"/>
    <w:uiPriority w:val="1"/>
    <w:qFormat/>
    <w:rsid w:val="006C02D3"/>
    <w:pPr>
      <w:spacing w:before="0" w:after="0"/>
    </w:pPr>
    <w:rPr>
      <w:rFonts w:asciiTheme="minorHAnsi" w:eastAsiaTheme="minorHAnsi" w:hAnsiTheme="minorHAnsi"/>
      <w:b/>
      <w:color w:val="244061" w:themeColor="accent1" w:themeShade="80"/>
      <w:sz w:val="20"/>
      <w:lang w:val="en-US" w:eastAsia="en-US"/>
    </w:rPr>
  </w:style>
  <w:style w:type="character" w:styleId="PlaceholderText">
    <w:name w:val="Placeholder Text"/>
    <w:basedOn w:val="DefaultParagraphFont"/>
    <w:uiPriority w:val="99"/>
    <w:semiHidden/>
    <w:rsid w:val="006C02D3"/>
    <w:rPr>
      <w:color w:val="808080"/>
    </w:rPr>
  </w:style>
  <w:style w:type="paragraph" w:styleId="Quote">
    <w:name w:val="Quote"/>
    <w:basedOn w:val="Normal"/>
    <w:link w:val="QuoteChar"/>
    <w:uiPriority w:val="29"/>
    <w:qFormat/>
    <w:rsid w:val="006C02D3"/>
    <w:pPr>
      <w:spacing w:before="0" w:after="160" w:line="276" w:lineRule="auto"/>
    </w:pPr>
    <w:rPr>
      <w:rFonts w:asciiTheme="minorHAnsi" w:eastAsiaTheme="minorHAnsi" w:hAnsiTheme="minorHAnsi"/>
      <w:i/>
      <w:color w:val="7F7F7F" w:themeColor="background1" w:themeShade="7F"/>
      <w:sz w:val="24"/>
      <w:lang w:val="en-US" w:eastAsia="en-US"/>
    </w:rPr>
  </w:style>
  <w:style w:type="character" w:customStyle="1" w:styleId="QuoteChar">
    <w:name w:val="Quote Char"/>
    <w:basedOn w:val="DefaultParagraphFont"/>
    <w:link w:val="Quote"/>
    <w:uiPriority w:val="29"/>
    <w:rsid w:val="006C02D3"/>
    <w:rPr>
      <w:rFonts w:asciiTheme="minorHAnsi" w:eastAsiaTheme="minorHAnsi" w:hAnsiTheme="minorHAnsi"/>
      <w:i/>
      <w:color w:val="7F7F7F" w:themeColor="background1" w:themeShade="7F"/>
      <w:sz w:val="24"/>
      <w:lang w:val="en-US" w:eastAsia="en-US"/>
    </w:rPr>
  </w:style>
  <w:style w:type="character" w:styleId="Strong">
    <w:name w:val="Strong"/>
    <w:uiPriority w:val="22"/>
    <w:qFormat/>
    <w:rsid w:val="006C02D3"/>
    <w:rPr>
      <w:rFonts w:asciiTheme="minorHAnsi" w:hAnsiTheme="minorHAnsi"/>
      <w:b/>
      <w:color w:val="C0504D" w:themeColor="accent2"/>
    </w:rPr>
  </w:style>
  <w:style w:type="character" w:styleId="SubtleEmphasis">
    <w:name w:val="Subtle Emphasis"/>
    <w:basedOn w:val="DefaultParagraphFont"/>
    <w:uiPriority w:val="19"/>
    <w:qFormat/>
    <w:rsid w:val="006C02D3"/>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sid w:val="006C02D3"/>
    <w:rPr>
      <w:rFonts w:cs="Times New Roman"/>
      <w:color w:val="737373" w:themeColor="text1" w:themeTint="8C"/>
      <w:sz w:val="22"/>
      <w:szCs w:val="20"/>
      <w:u w:val="single"/>
    </w:rPr>
  </w:style>
  <w:style w:type="paragraph" w:styleId="TOC1">
    <w:name w:val="toc 1"/>
    <w:basedOn w:val="Normal"/>
    <w:next w:val="Normal"/>
    <w:autoRedefine/>
    <w:uiPriority w:val="39"/>
    <w:unhideWhenUsed/>
    <w:qFormat/>
    <w:rsid w:val="006C02D3"/>
    <w:pPr>
      <w:tabs>
        <w:tab w:val="right" w:leader="dot" w:pos="8630"/>
      </w:tabs>
      <w:spacing w:before="0" w:after="40"/>
    </w:pPr>
    <w:rPr>
      <w:rFonts w:asciiTheme="minorHAnsi" w:eastAsiaTheme="minorHAnsi" w:hAnsiTheme="minorHAnsi"/>
      <w:b/>
      <w:smallCaps/>
      <w:noProof/>
      <w:color w:val="1F497D" w:themeColor="text2"/>
      <w:sz w:val="20"/>
      <w:lang w:val="en-US" w:eastAsia="en-US"/>
    </w:rPr>
  </w:style>
  <w:style w:type="paragraph" w:styleId="TOC2">
    <w:name w:val="toc 2"/>
    <w:basedOn w:val="Normal"/>
    <w:next w:val="Normal"/>
    <w:autoRedefine/>
    <w:uiPriority w:val="39"/>
    <w:unhideWhenUsed/>
    <w:qFormat/>
    <w:rsid w:val="006C02D3"/>
    <w:pPr>
      <w:tabs>
        <w:tab w:val="right" w:leader="dot" w:pos="8630"/>
      </w:tabs>
      <w:spacing w:before="0" w:after="40"/>
      <w:ind w:left="216"/>
    </w:pPr>
    <w:rPr>
      <w:rFonts w:asciiTheme="minorHAnsi" w:eastAsiaTheme="minorHAnsi" w:hAnsiTheme="minorHAnsi"/>
      <w:smallCaps/>
      <w:noProof/>
      <w:color w:val="000000" w:themeColor="text1"/>
      <w:sz w:val="20"/>
      <w:lang w:val="en-US" w:eastAsia="en-US"/>
    </w:rPr>
  </w:style>
  <w:style w:type="paragraph" w:styleId="TOC3">
    <w:name w:val="toc 3"/>
    <w:basedOn w:val="Normal"/>
    <w:next w:val="Normal"/>
    <w:autoRedefine/>
    <w:uiPriority w:val="39"/>
    <w:unhideWhenUsed/>
    <w:qFormat/>
    <w:rsid w:val="006C02D3"/>
    <w:pPr>
      <w:tabs>
        <w:tab w:val="right" w:leader="dot" w:pos="8630"/>
      </w:tabs>
      <w:spacing w:before="0" w:after="40"/>
      <w:ind w:left="446"/>
    </w:pPr>
    <w:rPr>
      <w:rFonts w:asciiTheme="minorHAnsi" w:eastAsiaTheme="minorHAnsi" w:hAnsiTheme="minorHAnsi"/>
      <w:smallCaps/>
      <w:noProof/>
      <w:color w:val="000000" w:themeColor="text1"/>
      <w:sz w:val="20"/>
      <w:lang w:val="en-US" w:eastAsia="en-US"/>
    </w:rPr>
  </w:style>
  <w:style w:type="paragraph" w:styleId="TOC4">
    <w:name w:val="toc 4"/>
    <w:basedOn w:val="Normal"/>
    <w:next w:val="Normal"/>
    <w:autoRedefine/>
    <w:uiPriority w:val="99"/>
    <w:semiHidden/>
    <w:unhideWhenUsed/>
    <w:qFormat/>
    <w:rsid w:val="006C02D3"/>
    <w:pPr>
      <w:tabs>
        <w:tab w:val="right" w:leader="dot" w:pos="8630"/>
      </w:tabs>
      <w:spacing w:before="0" w:after="40"/>
      <w:ind w:left="662"/>
    </w:pPr>
    <w:rPr>
      <w:rFonts w:asciiTheme="minorHAnsi" w:eastAsiaTheme="minorHAnsi" w:hAnsiTheme="minorHAnsi"/>
      <w:smallCaps/>
      <w:noProof/>
      <w:color w:val="000000" w:themeColor="text1"/>
      <w:sz w:val="20"/>
      <w:lang w:val="en-US" w:eastAsia="en-US"/>
    </w:rPr>
  </w:style>
  <w:style w:type="paragraph" w:styleId="TOC5">
    <w:name w:val="toc 5"/>
    <w:basedOn w:val="Normal"/>
    <w:next w:val="Normal"/>
    <w:autoRedefine/>
    <w:uiPriority w:val="99"/>
    <w:semiHidden/>
    <w:unhideWhenUsed/>
    <w:qFormat/>
    <w:rsid w:val="006C02D3"/>
    <w:pPr>
      <w:tabs>
        <w:tab w:val="right" w:leader="dot" w:pos="8630"/>
      </w:tabs>
      <w:spacing w:before="0" w:after="40"/>
      <w:ind w:left="878"/>
    </w:pPr>
    <w:rPr>
      <w:rFonts w:asciiTheme="minorHAnsi" w:eastAsiaTheme="minorHAnsi" w:hAnsiTheme="minorHAnsi"/>
      <w:smallCaps/>
      <w:noProof/>
      <w:color w:val="000000" w:themeColor="text1"/>
      <w:sz w:val="20"/>
      <w:lang w:val="en-US" w:eastAsia="en-US"/>
    </w:rPr>
  </w:style>
  <w:style w:type="paragraph" w:styleId="TOC6">
    <w:name w:val="toc 6"/>
    <w:basedOn w:val="Normal"/>
    <w:next w:val="Normal"/>
    <w:autoRedefine/>
    <w:uiPriority w:val="99"/>
    <w:semiHidden/>
    <w:unhideWhenUsed/>
    <w:qFormat/>
    <w:rsid w:val="006C02D3"/>
    <w:pPr>
      <w:tabs>
        <w:tab w:val="right" w:leader="dot" w:pos="8630"/>
      </w:tabs>
      <w:spacing w:before="0" w:after="40"/>
      <w:ind w:left="1094"/>
    </w:pPr>
    <w:rPr>
      <w:rFonts w:asciiTheme="minorHAnsi" w:eastAsiaTheme="minorHAnsi" w:hAnsiTheme="minorHAnsi"/>
      <w:smallCaps/>
      <w:noProof/>
      <w:color w:val="000000" w:themeColor="text1"/>
      <w:sz w:val="20"/>
      <w:lang w:val="en-US" w:eastAsia="en-US"/>
    </w:rPr>
  </w:style>
  <w:style w:type="paragraph" w:styleId="TOC7">
    <w:name w:val="toc 7"/>
    <w:basedOn w:val="Normal"/>
    <w:next w:val="Normal"/>
    <w:autoRedefine/>
    <w:uiPriority w:val="99"/>
    <w:semiHidden/>
    <w:unhideWhenUsed/>
    <w:qFormat/>
    <w:rsid w:val="006C02D3"/>
    <w:pPr>
      <w:tabs>
        <w:tab w:val="right" w:leader="dot" w:pos="8630"/>
      </w:tabs>
      <w:spacing w:before="0" w:after="40"/>
      <w:ind w:left="1325"/>
    </w:pPr>
    <w:rPr>
      <w:rFonts w:asciiTheme="minorHAnsi" w:eastAsiaTheme="minorHAnsi" w:hAnsiTheme="minorHAnsi"/>
      <w:smallCaps/>
      <w:noProof/>
      <w:color w:val="000000" w:themeColor="text1"/>
      <w:sz w:val="20"/>
      <w:lang w:val="en-US" w:eastAsia="en-US"/>
    </w:rPr>
  </w:style>
  <w:style w:type="paragraph" w:styleId="TOC8">
    <w:name w:val="toc 8"/>
    <w:basedOn w:val="Normal"/>
    <w:next w:val="Normal"/>
    <w:autoRedefine/>
    <w:uiPriority w:val="99"/>
    <w:semiHidden/>
    <w:unhideWhenUsed/>
    <w:qFormat/>
    <w:rsid w:val="006C02D3"/>
    <w:pPr>
      <w:tabs>
        <w:tab w:val="right" w:leader="dot" w:pos="8630"/>
      </w:tabs>
      <w:spacing w:before="0" w:after="40"/>
      <w:ind w:left="1540"/>
    </w:pPr>
    <w:rPr>
      <w:rFonts w:asciiTheme="minorHAnsi" w:eastAsiaTheme="minorHAnsi" w:hAnsiTheme="minorHAnsi"/>
      <w:smallCaps/>
      <w:noProof/>
      <w:color w:val="000000" w:themeColor="text1"/>
      <w:sz w:val="20"/>
      <w:lang w:val="en-US" w:eastAsia="en-US"/>
    </w:rPr>
  </w:style>
  <w:style w:type="paragraph" w:styleId="TOC9">
    <w:name w:val="toc 9"/>
    <w:basedOn w:val="Normal"/>
    <w:next w:val="Normal"/>
    <w:autoRedefine/>
    <w:uiPriority w:val="99"/>
    <w:semiHidden/>
    <w:unhideWhenUsed/>
    <w:qFormat/>
    <w:rsid w:val="006C02D3"/>
    <w:pPr>
      <w:tabs>
        <w:tab w:val="right" w:leader="dot" w:pos="8630"/>
      </w:tabs>
      <w:spacing w:before="0" w:after="40"/>
      <w:ind w:left="1760"/>
    </w:pPr>
    <w:rPr>
      <w:rFonts w:asciiTheme="minorHAnsi" w:eastAsiaTheme="minorHAnsi" w:hAnsiTheme="minorHAnsi"/>
      <w:smallCaps/>
      <w:noProof/>
      <w:color w:val="000000" w:themeColor="text1"/>
      <w:sz w:val="20"/>
      <w:lang w:val="en-US" w:eastAsia="en-US"/>
    </w:rPr>
  </w:style>
  <w:style w:type="table" w:customStyle="1" w:styleId="PlainTable41">
    <w:name w:val="Plain Table 41"/>
    <w:basedOn w:val="TableNormal"/>
    <w:uiPriority w:val="44"/>
    <w:rsid w:val="006C02D3"/>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Bullets">
    <w:name w:val="ZZ Bullets"/>
    <w:rsid w:val="006C02D3"/>
    <w:pPr>
      <w:numPr>
        <w:numId w:val="10"/>
      </w:numPr>
    </w:pPr>
  </w:style>
  <w:style w:type="paragraph" w:customStyle="1" w:styleId="DPCbullet1">
    <w:name w:val="DPC bullet 1"/>
    <w:basedOn w:val="Normal"/>
    <w:qFormat/>
    <w:rsid w:val="006C02D3"/>
    <w:pPr>
      <w:numPr>
        <w:numId w:val="10"/>
      </w:numPr>
      <w:spacing w:before="0" w:after="60" w:line="300" w:lineRule="atLeast"/>
    </w:pPr>
    <w:rPr>
      <w:rFonts w:asciiTheme="minorHAnsi" w:hAnsiTheme="minorHAnsi" w:cs="Arial"/>
      <w:color w:val="000000" w:themeColor="text1"/>
      <w:szCs w:val="22"/>
      <w:lang w:val="en-AU" w:eastAsia="en-US"/>
    </w:rPr>
  </w:style>
  <w:style w:type="paragraph" w:customStyle="1" w:styleId="DPCbullet2">
    <w:name w:val="DPC bullet 2"/>
    <w:basedOn w:val="Normal"/>
    <w:uiPriority w:val="2"/>
    <w:qFormat/>
    <w:rsid w:val="006C02D3"/>
    <w:pPr>
      <w:numPr>
        <w:ilvl w:val="1"/>
        <w:numId w:val="10"/>
      </w:numPr>
      <w:spacing w:before="0" w:after="60" w:line="300" w:lineRule="atLeast"/>
    </w:pPr>
    <w:rPr>
      <w:rFonts w:asciiTheme="minorHAnsi" w:hAnsiTheme="minorHAnsi" w:cs="Arial"/>
      <w:color w:val="000000" w:themeColor="text1"/>
      <w:szCs w:val="22"/>
      <w:lang w:val="en-AU" w:eastAsia="en-US"/>
    </w:rPr>
  </w:style>
  <w:style w:type="paragraph" w:customStyle="1" w:styleId="Tabletext0">
    <w:name w:val="Table text"/>
    <w:basedOn w:val="Normal"/>
    <w:link w:val="TabletextChar"/>
    <w:rsid w:val="006C02D3"/>
    <w:pPr>
      <w:autoSpaceDE w:val="0"/>
      <w:autoSpaceDN w:val="0"/>
      <w:adjustRightInd w:val="0"/>
      <w:spacing w:before="0" w:after="0" w:line="280" w:lineRule="atLeast"/>
    </w:pPr>
    <w:rPr>
      <w:rFonts w:eastAsia="Times New Roman" w:cs="Arial"/>
      <w:sz w:val="18"/>
      <w:szCs w:val="18"/>
      <w:lang w:val="en-AU"/>
    </w:rPr>
  </w:style>
  <w:style w:type="character" w:customStyle="1" w:styleId="TabletextChar">
    <w:name w:val="Table text Char"/>
    <w:basedOn w:val="DefaultParagraphFont"/>
    <w:link w:val="Tabletext0"/>
    <w:rsid w:val="006C02D3"/>
    <w:rPr>
      <w:rFonts w:ascii="Arial" w:eastAsia="Times New Roman" w:hAnsi="Arial" w:cs="Arial"/>
      <w:sz w:val="18"/>
      <w:szCs w:val="18"/>
    </w:rPr>
  </w:style>
  <w:style w:type="paragraph" w:customStyle="1" w:styleId="DPCbody">
    <w:name w:val="DPC body"/>
    <w:qFormat/>
    <w:rsid w:val="006C02D3"/>
    <w:pPr>
      <w:spacing w:after="160" w:line="300" w:lineRule="atLeast"/>
    </w:pPr>
    <w:rPr>
      <w:rFonts w:asciiTheme="minorHAnsi" w:hAnsiTheme="minorHAnsi" w:cs="Arial"/>
      <w:color w:val="000000" w:themeColor="text1"/>
      <w:sz w:val="22"/>
      <w:szCs w:val="22"/>
      <w:lang w:eastAsia="en-US"/>
    </w:rPr>
  </w:style>
  <w:style w:type="paragraph" w:styleId="EndnoteText">
    <w:name w:val="endnote text"/>
    <w:basedOn w:val="Normal"/>
    <w:link w:val="EndnoteTextChar"/>
    <w:uiPriority w:val="99"/>
    <w:semiHidden/>
    <w:unhideWhenUsed/>
    <w:rsid w:val="006C02D3"/>
    <w:pPr>
      <w:spacing w:before="0" w:after="0"/>
    </w:pPr>
    <w:rPr>
      <w:rFonts w:asciiTheme="minorHAnsi" w:eastAsiaTheme="minorHAnsi" w:hAnsiTheme="minorHAnsi"/>
      <w:color w:val="000000" w:themeColor="text1"/>
      <w:sz w:val="20"/>
      <w:lang w:val="en-US" w:eastAsia="en-US"/>
    </w:rPr>
  </w:style>
  <w:style w:type="character" w:customStyle="1" w:styleId="EndnoteTextChar">
    <w:name w:val="Endnote Text Char"/>
    <w:basedOn w:val="DefaultParagraphFont"/>
    <w:link w:val="EndnoteText"/>
    <w:uiPriority w:val="99"/>
    <w:semiHidden/>
    <w:rsid w:val="006C02D3"/>
    <w:rPr>
      <w:rFonts w:asciiTheme="minorHAnsi" w:eastAsiaTheme="minorHAnsi" w:hAnsiTheme="minorHAnsi"/>
      <w:color w:val="000000" w:themeColor="text1"/>
      <w:lang w:val="en-US" w:eastAsia="en-US"/>
    </w:rPr>
  </w:style>
  <w:style w:type="character" w:styleId="EndnoteReference">
    <w:name w:val="endnote reference"/>
    <w:basedOn w:val="DefaultParagraphFont"/>
    <w:uiPriority w:val="99"/>
    <w:semiHidden/>
    <w:unhideWhenUsed/>
    <w:rsid w:val="006C02D3"/>
    <w:rPr>
      <w:vertAlign w:val="superscript"/>
    </w:rPr>
  </w:style>
  <w:style w:type="paragraph" w:styleId="CommentSubject">
    <w:name w:val="annotation subject"/>
    <w:basedOn w:val="CommentText"/>
    <w:next w:val="CommentText"/>
    <w:link w:val="CommentSubjectChar"/>
    <w:uiPriority w:val="99"/>
    <w:semiHidden/>
    <w:unhideWhenUsed/>
    <w:rsid w:val="006C02D3"/>
    <w:pPr>
      <w:spacing w:after="160" w:line="240" w:lineRule="auto"/>
    </w:pPr>
    <w:rPr>
      <w:rFonts w:asciiTheme="minorHAnsi" w:eastAsiaTheme="minorHAnsi" w:hAnsiTheme="minorHAnsi"/>
      <w:b/>
      <w:bCs/>
      <w:color w:val="000000" w:themeColor="text1"/>
      <w:lang w:val="en-US"/>
    </w:rPr>
  </w:style>
  <w:style w:type="character" w:customStyle="1" w:styleId="CommentSubjectChar">
    <w:name w:val="Comment Subject Char"/>
    <w:basedOn w:val="CommentTextChar"/>
    <w:link w:val="CommentSubject"/>
    <w:uiPriority w:val="99"/>
    <w:semiHidden/>
    <w:rsid w:val="006C02D3"/>
    <w:rPr>
      <w:rFonts w:asciiTheme="minorHAnsi" w:eastAsiaTheme="minorHAnsi" w:hAnsiTheme="minorHAnsi"/>
      <w:b/>
      <w:bCs/>
      <w:color w:val="000000" w:themeColor="text1"/>
      <w:lang w:val="en-US" w:eastAsia="en-US"/>
    </w:rPr>
  </w:style>
  <w:style w:type="paragraph" w:styleId="TOCHeading">
    <w:name w:val="TOC Heading"/>
    <w:basedOn w:val="Heading1"/>
    <w:next w:val="Normal"/>
    <w:uiPriority w:val="39"/>
    <w:unhideWhenUsed/>
    <w:qFormat/>
    <w:rsid w:val="006C02D3"/>
    <w:pPr>
      <w:keepLines/>
      <w:spacing w:before="480" w:after="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customStyle="1" w:styleId="paragraph">
    <w:name w:val="paragraph"/>
    <w:basedOn w:val="Normal"/>
    <w:rsid w:val="005253B3"/>
    <w:pPr>
      <w:spacing w:before="100" w:beforeAutospacing="1" w:after="100" w:afterAutospacing="1"/>
    </w:pPr>
    <w:rPr>
      <w:rFonts w:ascii="Times New Roman" w:eastAsia="Times New Roman" w:hAnsi="Times New Roman"/>
      <w:sz w:val="24"/>
      <w:szCs w:val="24"/>
      <w:lang w:val="en-AU" w:eastAsia="en-GB"/>
    </w:rPr>
  </w:style>
  <w:style w:type="character" w:customStyle="1" w:styleId="normaltextrun">
    <w:name w:val="normaltextrun"/>
    <w:basedOn w:val="DefaultParagraphFont"/>
    <w:rsid w:val="005253B3"/>
  </w:style>
  <w:style w:type="character" w:customStyle="1" w:styleId="eop">
    <w:name w:val="eop"/>
    <w:basedOn w:val="DefaultParagraphFont"/>
    <w:rsid w:val="00525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72539">
      <w:bodyDiv w:val="1"/>
      <w:marLeft w:val="0"/>
      <w:marRight w:val="0"/>
      <w:marTop w:val="0"/>
      <w:marBottom w:val="0"/>
      <w:divBdr>
        <w:top w:val="none" w:sz="0" w:space="0" w:color="auto"/>
        <w:left w:val="none" w:sz="0" w:space="0" w:color="auto"/>
        <w:bottom w:val="none" w:sz="0" w:space="0" w:color="auto"/>
        <w:right w:val="none" w:sz="0" w:space="0" w:color="auto"/>
      </w:divBdr>
      <w:divsChild>
        <w:div w:id="338969999">
          <w:marLeft w:val="0"/>
          <w:marRight w:val="0"/>
          <w:marTop w:val="0"/>
          <w:marBottom w:val="0"/>
          <w:divBdr>
            <w:top w:val="none" w:sz="0" w:space="0" w:color="auto"/>
            <w:left w:val="none" w:sz="0" w:space="0" w:color="auto"/>
            <w:bottom w:val="none" w:sz="0" w:space="0" w:color="auto"/>
            <w:right w:val="none" w:sz="0" w:space="0" w:color="auto"/>
          </w:divBdr>
          <w:divsChild>
            <w:div w:id="1452894296">
              <w:marLeft w:val="0"/>
              <w:marRight w:val="0"/>
              <w:marTop w:val="0"/>
              <w:marBottom w:val="0"/>
              <w:divBdr>
                <w:top w:val="none" w:sz="0" w:space="0" w:color="auto"/>
                <w:left w:val="none" w:sz="0" w:space="0" w:color="auto"/>
                <w:bottom w:val="none" w:sz="0" w:space="0" w:color="auto"/>
                <w:right w:val="none" w:sz="0" w:space="0" w:color="auto"/>
              </w:divBdr>
              <w:divsChild>
                <w:div w:id="10731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54233">
          <w:marLeft w:val="0"/>
          <w:marRight w:val="0"/>
          <w:marTop w:val="0"/>
          <w:marBottom w:val="0"/>
          <w:divBdr>
            <w:top w:val="none" w:sz="0" w:space="0" w:color="auto"/>
            <w:left w:val="none" w:sz="0" w:space="0" w:color="auto"/>
            <w:bottom w:val="none" w:sz="0" w:space="0" w:color="auto"/>
            <w:right w:val="none" w:sz="0" w:space="0" w:color="auto"/>
          </w:divBdr>
        </w:div>
      </w:divsChild>
    </w:div>
    <w:div w:id="978071406">
      <w:bodyDiv w:val="1"/>
      <w:marLeft w:val="0"/>
      <w:marRight w:val="0"/>
      <w:marTop w:val="0"/>
      <w:marBottom w:val="0"/>
      <w:divBdr>
        <w:top w:val="none" w:sz="0" w:space="0" w:color="auto"/>
        <w:left w:val="none" w:sz="0" w:space="0" w:color="auto"/>
        <w:bottom w:val="none" w:sz="0" w:space="0" w:color="auto"/>
        <w:right w:val="none" w:sz="0" w:space="0" w:color="auto"/>
      </w:divBdr>
    </w:div>
    <w:div w:id="1065906972">
      <w:bodyDiv w:val="1"/>
      <w:marLeft w:val="0"/>
      <w:marRight w:val="0"/>
      <w:marTop w:val="0"/>
      <w:marBottom w:val="0"/>
      <w:divBdr>
        <w:top w:val="none" w:sz="0" w:space="0" w:color="auto"/>
        <w:left w:val="none" w:sz="0" w:space="0" w:color="auto"/>
        <w:bottom w:val="none" w:sz="0" w:space="0" w:color="auto"/>
        <w:right w:val="none" w:sz="0" w:space="0" w:color="auto"/>
      </w:divBdr>
    </w:div>
    <w:div w:id="1070738474">
      <w:bodyDiv w:val="1"/>
      <w:marLeft w:val="0"/>
      <w:marRight w:val="0"/>
      <w:marTop w:val="0"/>
      <w:marBottom w:val="0"/>
      <w:divBdr>
        <w:top w:val="none" w:sz="0" w:space="0" w:color="auto"/>
        <w:left w:val="none" w:sz="0" w:space="0" w:color="auto"/>
        <w:bottom w:val="none" w:sz="0" w:space="0" w:color="auto"/>
        <w:right w:val="none" w:sz="0" w:space="0" w:color="auto"/>
      </w:divBdr>
    </w:div>
    <w:div w:id="1105925356">
      <w:bodyDiv w:val="1"/>
      <w:marLeft w:val="0"/>
      <w:marRight w:val="0"/>
      <w:marTop w:val="0"/>
      <w:marBottom w:val="0"/>
      <w:divBdr>
        <w:top w:val="none" w:sz="0" w:space="0" w:color="auto"/>
        <w:left w:val="none" w:sz="0" w:space="0" w:color="auto"/>
        <w:bottom w:val="none" w:sz="0" w:space="0" w:color="auto"/>
        <w:right w:val="none" w:sz="0" w:space="0" w:color="auto"/>
      </w:divBdr>
    </w:div>
    <w:div w:id="144947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playbytherules.net.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https://academyitadl.sharepoint.com/sites/academyit/Shared%20Documents/RTO%20Management/Qualifications/_Assessment%20Policies-Procedures-Guidelines/10to9IT_Header_and_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aa3b5c-eacf-4e84-88d4-4114b07dba1e" xsi:nil="true"/>
    <lcf76f155ced4ddcb4097134ff3c332f xmlns="8c990ffd-96cc-4b98-b1f9-6a264d0824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67B7660F3FA44F9ECA3EAB7E31F08E" ma:contentTypeVersion="18" ma:contentTypeDescription="Create a new document." ma:contentTypeScope="" ma:versionID="49567220d927c1051d8128f6a71c498d">
  <xsd:schema xmlns:xsd="http://www.w3.org/2001/XMLSchema" xmlns:xs="http://www.w3.org/2001/XMLSchema" xmlns:p="http://schemas.microsoft.com/office/2006/metadata/properties" xmlns:ns2="8c990ffd-96cc-4b98-b1f9-6a264d08247d" xmlns:ns3="83aa3b5c-eacf-4e84-88d4-4114b07dba1e" targetNamespace="http://schemas.microsoft.com/office/2006/metadata/properties" ma:root="true" ma:fieldsID="2fdbeb3979795f3700711989ccaa5698" ns2:_="" ns3:_="">
    <xsd:import namespace="8c990ffd-96cc-4b98-b1f9-6a264d08247d"/>
    <xsd:import namespace="83aa3b5c-eacf-4e84-88d4-4114b07db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90ffd-96cc-4b98-b1f9-6a264d082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4912c-221f-4c5e-9dcf-26fd706b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3b5c-eacf-4e84-88d4-4114b07dba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4c4ceb-e865-4aa0-9916-fe99800cbe20}" ma:internalName="TaxCatchAll" ma:showField="CatchAllData" ma:web="83aa3b5c-eacf-4e84-88d4-4114b07d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72F10-4F6E-41FF-B010-7996EB46D162}">
  <ds:schemaRefs>
    <ds:schemaRef ds:uri="http://schemas.microsoft.com/office/2006/metadata/properties"/>
    <ds:schemaRef ds:uri="http://schemas.microsoft.com/office/infopath/2007/PartnerControls"/>
    <ds:schemaRef ds:uri="83aa3b5c-eacf-4e84-88d4-4114b07dba1e"/>
    <ds:schemaRef ds:uri="8c990ffd-96cc-4b98-b1f9-6a264d08247d"/>
  </ds:schemaRefs>
</ds:datastoreItem>
</file>

<file path=customXml/itemProps2.xml><?xml version="1.0" encoding="utf-8"?>
<ds:datastoreItem xmlns:ds="http://schemas.openxmlformats.org/officeDocument/2006/customXml" ds:itemID="{CB24C15E-A3D2-4078-A6D4-3F01FAEB38A0}">
  <ds:schemaRefs>
    <ds:schemaRef ds:uri="http://schemas.microsoft.com/sharepoint/v3/contenttype/forms"/>
  </ds:schemaRefs>
</ds:datastoreItem>
</file>

<file path=customXml/itemProps3.xml><?xml version="1.0" encoding="utf-8"?>
<ds:datastoreItem xmlns:ds="http://schemas.openxmlformats.org/officeDocument/2006/customXml" ds:itemID="{3271205A-44B7-42C5-8145-19D29685C2D9}">
  <ds:schemaRefs>
    <ds:schemaRef ds:uri="http://schemas.openxmlformats.org/officeDocument/2006/bibliography"/>
  </ds:schemaRefs>
</ds:datastoreItem>
</file>

<file path=customXml/itemProps4.xml><?xml version="1.0" encoding="utf-8"?>
<ds:datastoreItem xmlns:ds="http://schemas.openxmlformats.org/officeDocument/2006/customXml" ds:itemID="{70A2310E-9A8A-4F92-B1E5-B396B3DB7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90ffd-96cc-4b98-b1f9-6a264d08247d"/>
    <ds:schemaRef ds:uri="83aa3b5c-eacf-4e84-88d4-4114b07db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10to9IT_Header_and_Footer.dotx</Template>
  <TotalTime>7</TotalTime>
  <Pages>5</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PBTR word document</vt:lpstr>
    </vt:vector>
  </TitlesOfParts>
  <Company>Inwords</Company>
  <LinksUpToDate>false</LinksUpToDate>
  <CharactersWithSpaces>8500</CharactersWithSpaces>
  <SharedDoc>false</SharedDoc>
  <HLinks>
    <vt:vector size="42" baseType="variant">
      <vt:variant>
        <vt:i4>5505101</vt:i4>
      </vt:variant>
      <vt:variant>
        <vt:i4>12</vt:i4>
      </vt:variant>
      <vt:variant>
        <vt:i4>0</vt:i4>
      </vt:variant>
      <vt:variant>
        <vt:i4>5</vt:i4>
      </vt:variant>
      <vt:variant>
        <vt:lpwstr>http://www.police.tas.gov.au/permits/criminal-history/volunteer-rate</vt:lpwstr>
      </vt:variant>
      <vt:variant>
        <vt:lpwstr/>
      </vt:variant>
      <vt:variant>
        <vt:i4>5832785</vt:i4>
      </vt:variant>
      <vt:variant>
        <vt:i4>9</vt:i4>
      </vt:variant>
      <vt:variant>
        <vt:i4>0</vt:i4>
      </vt:variant>
      <vt:variant>
        <vt:i4>5</vt:i4>
      </vt:variant>
      <vt:variant>
        <vt:lpwstr>http://www.police.tas.gov.au/permits/criminal-history</vt:lpwstr>
      </vt:variant>
      <vt:variant>
        <vt:lpwstr/>
      </vt:variant>
      <vt:variant>
        <vt:i4>5832785</vt:i4>
      </vt:variant>
      <vt:variant>
        <vt:i4>6</vt:i4>
      </vt:variant>
      <vt:variant>
        <vt:i4>0</vt:i4>
      </vt:variant>
      <vt:variant>
        <vt:i4>5</vt:i4>
      </vt:variant>
      <vt:variant>
        <vt:lpwstr>http://www.police.tas.gov.au/permits/criminal-history</vt:lpwstr>
      </vt:variant>
      <vt:variant>
        <vt:lpwstr/>
      </vt:variant>
      <vt:variant>
        <vt:i4>65604</vt:i4>
      </vt:variant>
      <vt:variant>
        <vt:i4>3</vt:i4>
      </vt:variant>
      <vt:variant>
        <vt:i4>0</vt:i4>
      </vt:variant>
      <vt:variant>
        <vt:i4>5</vt:i4>
      </vt:variant>
      <vt:variant>
        <vt:lpwstr>http://www.police.tas.gov.au/</vt:lpwstr>
      </vt:variant>
      <vt:variant>
        <vt:lpwstr/>
      </vt:variant>
      <vt:variant>
        <vt:i4>4784194</vt:i4>
      </vt:variant>
      <vt:variant>
        <vt:i4>0</vt:i4>
      </vt:variant>
      <vt:variant>
        <vt:i4>0</vt:i4>
      </vt:variant>
      <vt:variant>
        <vt:i4>5</vt:i4>
      </vt:variant>
      <vt:variant>
        <vt:lpwstr>http://www.playbytherules.net.au/</vt:lpwstr>
      </vt:variant>
      <vt:variant>
        <vt:lpwstr/>
      </vt:variant>
      <vt:variant>
        <vt:i4>4784194</vt:i4>
      </vt:variant>
      <vt:variant>
        <vt:i4>6</vt:i4>
      </vt:variant>
      <vt:variant>
        <vt:i4>0</vt:i4>
      </vt:variant>
      <vt:variant>
        <vt:i4>5</vt:i4>
      </vt:variant>
      <vt:variant>
        <vt:lpwstr>http://www.playbytherules.net.au/</vt:lpwstr>
      </vt:variant>
      <vt:variant>
        <vt:lpwstr/>
      </vt:variant>
      <vt:variant>
        <vt:i4>4784194</vt:i4>
      </vt:variant>
      <vt:variant>
        <vt:i4>0</vt:i4>
      </vt:variant>
      <vt:variant>
        <vt:i4>0</vt:i4>
      </vt:variant>
      <vt:variant>
        <vt:i4>5</vt:i4>
      </vt:variant>
      <vt:variant>
        <vt:lpwstr>http://www.playbytherules.net.au/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PBTR word document</dc:title>
  <dc:subject/>
  <dc:creator>ACADEMY IT</dc:creator>
  <cp:keywords/>
  <cp:lastModifiedBy>Michael Williams</cp:lastModifiedBy>
  <cp:revision>3</cp:revision>
  <cp:lastPrinted>2012-04-03T02:54:00Z</cp:lastPrinted>
  <dcterms:created xsi:type="dcterms:W3CDTF">2023-08-09T10:33:00Z</dcterms:created>
  <dcterms:modified xsi:type="dcterms:W3CDTF">2023-08-10T01:25:00Z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Filename">
    <vt:lpwstr>S:\public\Play by the Rules\Karen\ACS\Resources\Child Protection Docs\Updated CP Docs Received Mar 2010\PBTR Child Protection Laws-Screening-TAS.doc</vt:lpwstr>
  </property>
  <property fmtid="{D5CDD505-2E9C-101B-9397-08002B2CF9AE}" pid="3" name="ContentTypeId">
    <vt:lpwstr>0x010100EE67B7660F3FA44F9ECA3EAB7E31F08E</vt:lpwstr>
  </property>
</Properties>
</file>