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2785" w14:textId="77777777" w:rsidR="00E663AE" w:rsidRDefault="00E663AE" w:rsidP="00E663AE">
      <w:pPr>
        <w:pStyle w:val="paragraph"/>
        <w:spacing w:before="0" w:beforeAutospacing="0" w:after="0" w:afterAutospacing="0"/>
        <w:ind w:left="7200"/>
        <w:textAlignment w:val="baseline"/>
        <w:rPr>
          <w:rFonts w:ascii="Segoe UI" w:hAnsi="Segoe UI" w:cs="Segoe UI"/>
          <w:sz w:val="18"/>
          <w:szCs w:val="18"/>
        </w:rPr>
      </w:pPr>
      <w:r>
        <w:rPr>
          <w:rStyle w:val="eop"/>
          <w:sz w:val="20"/>
          <w:szCs w:val="20"/>
        </w:rPr>
        <w:t> </w:t>
      </w:r>
    </w:p>
    <w:p w14:paraId="1520F927" w14:textId="77777777" w:rsidR="00E663AE" w:rsidRDefault="00E663AE" w:rsidP="00E663AE">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2D030CDC" w14:textId="77777777" w:rsidR="00E663AE" w:rsidRDefault="00E663AE" w:rsidP="00E663AE">
      <w:pPr>
        <w:pStyle w:val="paragraph"/>
        <w:spacing w:before="0" w:beforeAutospacing="0" w:after="0" w:afterAutospacing="0"/>
        <w:textAlignment w:val="baseline"/>
        <w:rPr>
          <w:rFonts w:ascii="Segoe UI" w:hAnsi="Segoe UI" w:cs="Segoe UI"/>
          <w:sz w:val="18"/>
          <w:szCs w:val="18"/>
        </w:rPr>
      </w:pPr>
      <w:r>
        <w:rPr>
          <w:rStyle w:val="eop"/>
          <w:sz w:val="17"/>
          <w:szCs w:val="17"/>
        </w:rPr>
        <w:t> </w:t>
      </w:r>
    </w:p>
    <w:p w14:paraId="69111688" w14:textId="77777777" w:rsidR="00E663AE" w:rsidRDefault="00E663AE" w:rsidP="00E663AE">
      <w:pPr>
        <w:pStyle w:val="paragraph"/>
        <w:spacing w:before="0" w:beforeAutospacing="0" w:after="0" w:afterAutospacing="0"/>
        <w:jc w:val="center"/>
        <w:textAlignment w:val="baseline"/>
        <w:rPr>
          <w:rFonts w:ascii="Segoe UI" w:hAnsi="Segoe UI" w:cs="Segoe UI"/>
          <w:caps/>
          <w:color w:val="5CBF35"/>
          <w:sz w:val="18"/>
          <w:szCs w:val="18"/>
        </w:rPr>
      </w:pPr>
      <w:r>
        <w:rPr>
          <w:rStyle w:val="normaltextrun"/>
          <w:rFonts w:ascii="Calibri" w:hAnsi="Calibri" w:cs="Calibri"/>
          <w:caps/>
          <w:color w:val="2F5496"/>
          <w:sz w:val="48"/>
          <w:szCs w:val="48"/>
        </w:rPr>
        <w:t>COMMUNICATION POLICY</w:t>
      </w:r>
      <w:r>
        <w:rPr>
          <w:rStyle w:val="eop"/>
          <w:rFonts w:ascii="Calibri" w:hAnsi="Calibri" w:cs="Calibri"/>
          <w:caps/>
          <w:color w:val="2F5496"/>
          <w:sz w:val="48"/>
          <w:szCs w:val="48"/>
        </w:rPr>
        <w:t> </w:t>
      </w:r>
    </w:p>
    <w:p w14:paraId="4F9A4B9A" w14:textId="77777777" w:rsidR="00E663AE" w:rsidRDefault="00E663AE" w:rsidP="00E663A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8"/>
          <w:szCs w:val="38"/>
        </w:rPr>
        <w:t> </w:t>
      </w:r>
    </w:p>
    <w:p w14:paraId="2C93598D" w14:textId="77777777" w:rsidR="00E663AE" w:rsidRDefault="00E663AE" w:rsidP="00E663A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6"/>
          <w:szCs w:val="16"/>
        </w:rPr>
        <w:t> </w:t>
      </w:r>
    </w:p>
    <w:p w14:paraId="2BDF53A9" w14:textId="77777777" w:rsidR="00E663AE" w:rsidRDefault="00E663AE" w:rsidP="00E663AE">
      <w:pPr>
        <w:pStyle w:val="paragraph"/>
        <w:numPr>
          <w:ilvl w:val="0"/>
          <w:numId w:val="17"/>
        </w:numPr>
        <w:spacing w:before="0" w:beforeAutospacing="0" w:after="0" w:afterAutospacing="0"/>
        <w:ind w:left="1080" w:firstLine="0"/>
        <w:textAlignment w:val="baseline"/>
        <w:rPr>
          <w:rFonts w:ascii="Calibri" w:hAnsi="Calibri" w:cs="Calibri"/>
          <w:b/>
          <w:bCs/>
          <w:color w:val="EE3B34"/>
          <w:sz w:val="28"/>
          <w:szCs w:val="28"/>
        </w:rPr>
      </w:pPr>
      <w:r>
        <w:rPr>
          <w:rStyle w:val="normaltextrun"/>
          <w:rFonts w:ascii="Calibri" w:hAnsi="Calibri" w:cs="Calibri"/>
          <w:b/>
          <w:bCs/>
          <w:color w:val="2F5496"/>
          <w:sz w:val="28"/>
          <w:szCs w:val="28"/>
        </w:rPr>
        <w:t>Summary</w:t>
      </w:r>
      <w:r>
        <w:rPr>
          <w:rStyle w:val="eop"/>
          <w:rFonts w:ascii="Calibri" w:hAnsi="Calibri" w:cs="Calibri"/>
          <w:b/>
          <w:bCs/>
          <w:color w:val="2F5496"/>
          <w:sz w:val="28"/>
          <w:szCs w:val="28"/>
        </w:rPr>
        <w:t> </w:t>
      </w:r>
    </w:p>
    <w:p w14:paraId="31994147"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The objective of this Communication Policy is to contribute to a correct and long-term effective exchange of information within 10TO9IT and its employees and between the company and the company’s external stakeholders. Communication in accordance with the Communication Policy contributes to increased confidence in management, employees and owners and enhances knowledge of the company’s profile, </w:t>
      </w:r>
      <w:proofErr w:type="gramStart"/>
      <w:r>
        <w:rPr>
          <w:rStyle w:val="normaltextrun"/>
          <w:rFonts w:ascii="Calibri" w:hAnsi="Calibri" w:cs="Calibri"/>
          <w:sz w:val="22"/>
          <w:szCs w:val="22"/>
        </w:rPr>
        <w:t>goals</w:t>
      </w:r>
      <w:proofErr w:type="gramEnd"/>
      <w:r>
        <w:rPr>
          <w:rStyle w:val="normaltextrun"/>
          <w:rFonts w:ascii="Calibri" w:hAnsi="Calibri" w:cs="Calibri"/>
          <w:sz w:val="22"/>
          <w:szCs w:val="22"/>
        </w:rPr>
        <w:t xml:space="preserve"> and objectives. It further ensures consistent communication with the operating environment in accordance with the company’s strategies.</w:t>
      </w:r>
      <w:r w:rsidRPr="00DB20F7">
        <w:rPr>
          <w:rStyle w:val="normaltextrun"/>
        </w:rPr>
        <w:t> </w:t>
      </w:r>
    </w:p>
    <w:p w14:paraId="5F6A1430"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Information within 10TO9IT is ultimately intended to support the company’s vision, </w:t>
      </w:r>
      <w:proofErr w:type="gramStart"/>
      <w:r>
        <w:rPr>
          <w:rStyle w:val="normaltextrun"/>
          <w:rFonts w:ascii="Calibri" w:hAnsi="Calibri" w:cs="Calibri"/>
          <w:sz w:val="22"/>
          <w:szCs w:val="22"/>
        </w:rPr>
        <w:t>mission</w:t>
      </w:r>
      <w:proofErr w:type="gramEnd"/>
      <w:r>
        <w:rPr>
          <w:rStyle w:val="normaltextrun"/>
          <w:rFonts w:ascii="Calibri" w:hAnsi="Calibri" w:cs="Calibri"/>
          <w:sz w:val="22"/>
          <w:szCs w:val="22"/>
        </w:rPr>
        <w:t xml:space="preserve"> and strategies. In </w:t>
      </w:r>
      <w:proofErr w:type="gramStart"/>
      <w:r>
        <w:rPr>
          <w:rStyle w:val="normaltextrun"/>
          <w:rFonts w:ascii="Calibri" w:hAnsi="Calibri" w:cs="Calibri"/>
          <w:sz w:val="22"/>
          <w:szCs w:val="22"/>
        </w:rPr>
        <w:t>addition</w:t>
      </w:r>
      <w:proofErr w:type="gramEnd"/>
      <w:r>
        <w:rPr>
          <w:rStyle w:val="normaltextrun"/>
          <w:rFonts w:ascii="Calibri" w:hAnsi="Calibri" w:cs="Calibri"/>
          <w:sz w:val="22"/>
          <w:szCs w:val="22"/>
        </w:rPr>
        <w:t xml:space="preserve"> it should strengthen 10TO9IT reputation and brand and counteract the risk of a decline in trust.</w:t>
      </w:r>
      <w:r w:rsidRPr="00DB20F7">
        <w:rPr>
          <w:rStyle w:val="normaltextrun"/>
        </w:rPr>
        <w:t> </w:t>
      </w:r>
    </w:p>
    <w:p w14:paraId="039555A6" w14:textId="77777777" w:rsidR="00E663AE" w:rsidRPr="00DB20F7" w:rsidRDefault="00E663AE" w:rsidP="00DB20F7">
      <w:pPr>
        <w:pStyle w:val="paragraph"/>
        <w:spacing w:before="0" w:beforeAutospacing="0" w:after="0" w:afterAutospacing="0"/>
        <w:ind w:right="237"/>
        <w:textAlignment w:val="baseline"/>
        <w:rPr>
          <w:rStyle w:val="normaltextrun"/>
        </w:rPr>
      </w:pPr>
      <w:r>
        <w:rPr>
          <w:rStyle w:val="normaltextrun"/>
          <w:rFonts w:ascii="Calibri" w:hAnsi="Calibri" w:cs="Calibri"/>
          <w:sz w:val="22"/>
          <w:szCs w:val="22"/>
        </w:rPr>
        <w:t>10TO9IT Communication Policy has been established by the Board of Directors in accordance with applicable listing requirements with a view to meet legal requirements and to comply with applicable stock market regulations.</w:t>
      </w:r>
      <w:r w:rsidRPr="00DB20F7">
        <w:rPr>
          <w:rStyle w:val="normaltextrun"/>
        </w:rPr>
        <w:t> </w:t>
      </w:r>
    </w:p>
    <w:p w14:paraId="11939E4A" w14:textId="77777777" w:rsidR="00DB20F7" w:rsidRDefault="00DB20F7" w:rsidP="00E663AE">
      <w:pPr>
        <w:pStyle w:val="paragraph"/>
        <w:spacing w:before="0" w:beforeAutospacing="0" w:after="0" w:afterAutospacing="0"/>
        <w:ind w:left="675" w:right="825"/>
        <w:textAlignment w:val="baseline"/>
        <w:rPr>
          <w:rFonts w:ascii="Segoe UI" w:hAnsi="Segoe UI" w:cs="Segoe UI"/>
          <w:sz w:val="18"/>
          <w:szCs w:val="18"/>
        </w:rPr>
      </w:pPr>
    </w:p>
    <w:p w14:paraId="13037D7A" w14:textId="77777777" w:rsidR="00E663AE" w:rsidRDefault="00E663AE" w:rsidP="00E663AE">
      <w:pPr>
        <w:pStyle w:val="paragraph"/>
        <w:numPr>
          <w:ilvl w:val="0"/>
          <w:numId w:val="18"/>
        </w:numPr>
        <w:spacing w:before="0" w:beforeAutospacing="0" w:after="0" w:afterAutospacing="0"/>
        <w:ind w:left="1080" w:firstLine="0"/>
        <w:textAlignment w:val="baseline"/>
        <w:rPr>
          <w:rFonts w:ascii="Calibri" w:hAnsi="Calibri" w:cs="Calibri"/>
          <w:b/>
          <w:bCs/>
          <w:color w:val="EE3B34"/>
          <w:sz w:val="28"/>
          <w:szCs w:val="28"/>
        </w:rPr>
      </w:pPr>
      <w:r>
        <w:rPr>
          <w:rStyle w:val="normaltextrun"/>
          <w:rFonts w:ascii="Calibri" w:hAnsi="Calibri" w:cs="Calibri"/>
          <w:b/>
          <w:bCs/>
          <w:color w:val="2F5496"/>
          <w:sz w:val="28"/>
          <w:szCs w:val="28"/>
        </w:rPr>
        <w:t>Scope and Objective</w:t>
      </w:r>
      <w:r>
        <w:rPr>
          <w:rStyle w:val="eop"/>
          <w:rFonts w:ascii="Calibri" w:hAnsi="Calibri" w:cs="Calibri"/>
          <w:b/>
          <w:bCs/>
          <w:color w:val="2F5496"/>
          <w:sz w:val="28"/>
          <w:szCs w:val="28"/>
        </w:rPr>
        <w:t> </w:t>
      </w:r>
    </w:p>
    <w:p w14:paraId="07F15F54"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This Policy is valid for all 10TO9IT companies, its subsidiaries and joint operations (jointly “10TO9IT”) and applies to all employees, as well as consultants who work at 10TO9IT premises or under the direction of </w:t>
      </w:r>
      <w:proofErr w:type="gramStart"/>
      <w:r>
        <w:rPr>
          <w:rStyle w:val="normaltextrun"/>
          <w:rFonts w:ascii="Calibri" w:hAnsi="Calibri" w:cs="Calibri"/>
          <w:sz w:val="22"/>
          <w:szCs w:val="22"/>
        </w:rPr>
        <w:t>10TO9IT</w:t>
      </w:r>
      <w:proofErr w:type="gramEnd"/>
      <w:r w:rsidRPr="00DB20F7">
        <w:rPr>
          <w:rStyle w:val="normaltextrun"/>
        </w:rPr>
        <w:t> </w:t>
      </w:r>
    </w:p>
    <w:p w14:paraId="51E2E139"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This Policy provides an overview of 10TO9IT principles covering both external and internal communication to make sure it is performed in a coordinated, </w:t>
      </w:r>
      <w:proofErr w:type="gramStart"/>
      <w:r>
        <w:rPr>
          <w:rStyle w:val="normaltextrun"/>
          <w:rFonts w:ascii="Calibri" w:hAnsi="Calibri" w:cs="Calibri"/>
          <w:sz w:val="22"/>
          <w:szCs w:val="22"/>
        </w:rPr>
        <w:t>efficient</w:t>
      </w:r>
      <w:proofErr w:type="gramEnd"/>
      <w:r>
        <w:rPr>
          <w:rStyle w:val="normaltextrun"/>
          <w:rFonts w:ascii="Calibri" w:hAnsi="Calibri" w:cs="Calibri"/>
          <w:sz w:val="22"/>
          <w:szCs w:val="22"/>
        </w:rPr>
        <w:t xml:space="preserve"> and professional manner.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support the organisation internally and external communication.</w:t>
      </w:r>
      <w:r w:rsidRPr="00DB20F7">
        <w:rPr>
          <w:rStyle w:val="normaltextrun"/>
        </w:rPr>
        <w:t> </w:t>
      </w:r>
    </w:p>
    <w:p w14:paraId="07E71B08"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All employees and members of the Board are expected to follow this Policy as well as applicable directives in all communication, internally and externally.</w:t>
      </w:r>
      <w:r w:rsidRPr="00DB20F7">
        <w:rPr>
          <w:rStyle w:val="normaltextrun"/>
        </w:rPr>
        <w:t> </w:t>
      </w:r>
    </w:p>
    <w:p w14:paraId="4804B4C8" w14:textId="77777777" w:rsidR="00E663AE" w:rsidRDefault="00E663AE" w:rsidP="00E663A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798434E" w14:textId="77777777" w:rsidR="00E663AE" w:rsidRDefault="00E663AE" w:rsidP="00E663AE">
      <w:pPr>
        <w:pStyle w:val="paragraph"/>
        <w:spacing w:before="0" w:beforeAutospacing="0" w:after="0" w:afterAutospacing="0"/>
        <w:ind w:left="675" w:right="825"/>
        <w:textAlignment w:val="baseline"/>
        <w:rPr>
          <w:rFonts w:ascii="Segoe UI" w:hAnsi="Segoe UI" w:cs="Segoe UI"/>
          <w:sz w:val="18"/>
          <w:szCs w:val="18"/>
        </w:rPr>
      </w:pPr>
      <w:r>
        <w:rPr>
          <w:rStyle w:val="eop"/>
          <w:rFonts w:ascii="Calibri" w:hAnsi="Calibri" w:cs="Calibri"/>
          <w:sz w:val="22"/>
          <w:szCs w:val="22"/>
        </w:rPr>
        <w:t> </w:t>
      </w:r>
    </w:p>
    <w:p w14:paraId="275B01B2" w14:textId="77777777" w:rsidR="00E663AE" w:rsidRDefault="00E663AE" w:rsidP="00E663AE">
      <w:pPr>
        <w:pStyle w:val="paragraph"/>
        <w:numPr>
          <w:ilvl w:val="0"/>
          <w:numId w:val="19"/>
        </w:numPr>
        <w:spacing w:before="0" w:beforeAutospacing="0" w:after="0" w:afterAutospacing="0"/>
        <w:ind w:left="1080" w:firstLine="0"/>
        <w:textAlignment w:val="baseline"/>
        <w:rPr>
          <w:rFonts w:ascii="Calibri" w:hAnsi="Calibri" w:cs="Calibri"/>
          <w:b/>
          <w:bCs/>
          <w:color w:val="EE3B34"/>
          <w:sz w:val="28"/>
          <w:szCs w:val="28"/>
        </w:rPr>
      </w:pPr>
      <w:r>
        <w:rPr>
          <w:rStyle w:val="normaltextrun"/>
          <w:rFonts w:ascii="Calibri" w:hAnsi="Calibri" w:cs="Calibri"/>
          <w:b/>
          <w:bCs/>
          <w:color w:val="2F5496"/>
          <w:sz w:val="28"/>
          <w:szCs w:val="28"/>
        </w:rPr>
        <w:t>Principles</w:t>
      </w:r>
      <w:r>
        <w:rPr>
          <w:rStyle w:val="eop"/>
          <w:rFonts w:ascii="Calibri" w:hAnsi="Calibri" w:cs="Calibri"/>
          <w:b/>
          <w:bCs/>
          <w:color w:val="2F5496"/>
          <w:sz w:val="28"/>
          <w:szCs w:val="28"/>
        </w:rPr>
        <w:t> </w:t>
      </w:r>
    </w:p>
    <w:p w14:paraId="695CD4F7"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The Communication Policy applies to all written statements in annual reports, interim reports, press releases, letters to shareholders or employees, statements from management, information on the Company’s digital communication platforms, information in public registers and other content in both </w:t>
      </w:r>
      <w:proofErr w:type="gramStart"/>
      <w:r>
        <w:rPr>
          <w:rStyle w:val="normaltextrun"/>
          <w:rFonts w:ascii="Calibri" w:hAnsi="Calibri" w:cs="Calibri"/>
          <w:sz w:val="22"/>
          <w:szCs w:val="22"/>
        </w:rPr>
        <w:t>internal  and</w:t>
      </w:r>
      <w:proofErr w:type="gramEnd"/>
      <w:r>
        <w:rPr>
          <w:rStyle w:val="normaltextrun"/>
          <w:rFonts w:ascii="Calibri" w:hAnsi="Calibri" w:cs="Calibri"/>
          <w:sz w:val="22"/>
          <w:szCs w:val="22"/>
        </w:rPr>
        <w:t xml:space="preserve"> external communications.</w:t>
      </w:r>
      <w:r w:rsidRPr="00DB20F7">
        <w:rPr>
          <w:rStyle w:val="normaltextrun"/>
        </w:rPr>
        <w:t> </w:t>
      </w:r>
    </w:p>
    <w:p w14:paraId="2962F6A0"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The policy also covers all verbal statements at group or individual meetings with analysts and investors, telephone conversations with analysts and investors, speeches by company management, interviews with the media and at press conferences, and all other external or internal communications and statements that are to be executed.</w:t>
      </w:r>
      <w:r w:rsidRPr="00DB20F7">
        <w:rPr>
          <w:rStyle w:val="normaltextrun"/>
        </w:rPr>
        <w:t> </w:t>
      </w:r>
    </w:p>
    <w:p w14:paraId="549C2B5F" w14:textId="77777777" w:rsidR="00E663AE" w:rsidRDefault="00E663AE" w:rsidP="00DB20F7">
      <w:pPr>
        <w:pStyle w:val="paragraph"/>
        <w:spacing w:before="0" w:beforeAutospacing="0" w:after="0" w:afterAutospacing="0"/>
        <w:ind w:right="237"/>
        <w:textAlignment w:val="baseline"/>
        <w:rPr>
          <w:rFonts w:ascii="Segoe UI" w:hAnsi="Segoe UI" w:cs="Segoe UI"/>
          <w:sz w:val="18"/>
          <w:szCs w:val="18"/>
        </w:rPr>
      </w:pPr>
      <w:r>
        <w:rPr>
          <w:rStyle w:val="normaltextrun"/>
          <w:rFonts w:ascii="Calibri" w:hAnsi="Calibri" w:cs="Calibri"/>
          <w:sz w:val="22"/>
          <w:szCs w:val="22"/>
        </w:rPr>
        <w:t xml:space="preserve">In all situations where any form of communication is to take place, regardless of whether it is through written or oral communication and regardless of choice of medium and recipient, it must be considered how the communication affects the </w:t>
      </w:r>
      <w:proofErr w:type="gramStart"/>
      <w:r>
        <w:rPr>
          <w:rStyle w:val="normaltextrun"/>
          <w:rFonts w:ascii="Calibri" w:hAnsi="Calibri" w:cs="Calibri"/>
          <w:sz w:val="22"/>
          <w:szCs w:val="22"/>
        </w:rPr>
        <w:t>company as a whole</w:t>
      </w:r>
      <w:proofErr w:type="gramEnd"/>
      <w:r>
        <w:rPr>
          <w:rStyle w:val="normaltextrun"/>
          <w:rFonts w:ascii="Calibri" w:hAnsi="Calibri" w:cs="Calibri"/>
          <w:sz w:val="22"/>
          <w:szCs w:val="22"/>
        </w:rPr>
        <w:t>. All persons must in each situation evaluate the impact and consequences of the communication. When handling inside information, each person has an independent responsibility to ensure that they comply with relevant rules and requirements.</w:t>
      </w:r>
      <w:r>
        <w:rPr>
          <w:rStyle w:val="eop"/>
          <w:rFonts w:ascii="Calibri" w:hAnsi="Calibri" w:cs="Calibri"/>
          <w:sz w:val="22"/>
          <w:szCs w:val="22"/>
        </w:rPr>
        <w:t> </w:t>
      </w:r>
    </w:p>
    <w:p w14:paraId="0638ADC9"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The guiding principles for 10TO9IT communications are to:</w:t>
      </w:r>
      <w:r w:rsidRPr="00DB20F7">
        <w:rPr>
          <w:rStyle w:val="normaltextrun"/>
        </w:rPr>
        <w:t> </w:t>
      </w:r>
    </w:p>
    <w:p w14:paraId="476FBC6E" w14:textId="77777777" w:rsidR="00E663AE" w:rsidRDefault="00E663AE" w:rsidP="00E663A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249C9B95" w14:textId="77777777" w:rsidR="00E663AE" w:rsidRDefault="00E663AE" w:rsidP="00DB20F7">
      <w:pPr>
        <w:pStyle w:val="paragraph"/>
        <w:numPr>
          <w:ilvl w:val="0"/>
          <w:numId w:val="3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 xml:space="preserve">Communicate in an open, reliable, well-structured and transparent way, both internally and </w:t>
      </w:r>
      <w:proofErr w:type="gramStart"/>
      <w:r>
        <w:rPr>
          <w:rStyle w:val="normaltextrun"/>
          <w:rFonts w:ascii="Calibri" w:hAnsi="Calibri" w:cs="Calibri"/>
          <w:sz w:val="22"/>
          <w:szCs w:val="22"/>
        </w:rPr>
        <w:t>externally;</w:t>
      </w:r>
      <w:proofErr w:type="gramEnd"/>
      <w:r>
        <w:rPr>
          <w:rStyle w:val="eop"/>
          <w:rFonts w:ascii="Calibri" w:hAnsi="Calibri" w:cs="Calibri"/>
          <w:sz w:val="22"/>
          <w:szCs w:val="22"/>
        </w:rPr>
        <w:t> </w:t>
      </w:r>
    </w:p>
    <w:p w14:paraId="270971E1" w14:textId="77777777" w:rsidR="00E663AE" w:rsidRDefault="00E663AE" w:rsidP="00DB20F7">
      <w:pPr>
        <w:pStyle w:val="paragraph"/>
        <w:numPr>
          <w:ilvl w:val="0"/>
          <w:numId w:val="3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Treat all stakeholders </w:t>
      </w:r>
      <w:proofErr w:type="gramStart"/>
      <w:r>
        <w:rPr>
          <w:rStyle w:val="normaltextrun"/>
          <w:rFonts w:ascii="Calibri" w:hAnsi="Calibri" w:cs="Calibri"/>
          <w:sz w:val="22"/>
          <w:szCs w:val="22"/>
        </w:rPr>
        <w:t>equally;</w:t>
      </w:r>
      <w:proofErr w:type="gramEnd"/>
      <w:r>
        <w:rPr>
          <w:rStyle w:val="eop"/>
          <w:rFonts w:ascii="Calibri" w:hAnsi="Calibri" w:cs="Calibri"/>
          <w:sz w:val="22"/>
          <w:szCs w:val="22"/>
        </w:rPr>
        <w:t> </w:t>
      </w:r>
    </w:p>
    <w:p w14:paraId="30629AE8" w14:textId="77777777" w:rsidR="00E663AE" w:rsidRDefault="00E663AE" w:rsidP="00DB20F7">
      <w:pPr>
        <w:pStyle w:val="paragraph"/>
        <w:numPr>
          <w:ilvl w:val="0"/>
          <w:numId w:val="3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Disseminate all inside information timely and </w:t>
      </w:r>
      <w:proofErr w:type="gramStart"/>
      <w:r>
        <w:rPr>
          <w:rStyle w:val="normaltextrun"/>
          <w:rFonts w:ascii="Calibri" w:hAnsi="Calibri" w:cs="Calibri"/>
          <w:sz w:val="22"/>
          <w:szCs w:val="22"/>
        </w:rPr>
        <w:t>accurately;</w:t>
      </w:r>
      <w:proofErr w:type="gramEnd"/>
      <w:r>
        <w:rPr>
          <w:rStyle w:val="eop"/>
          <w:rFonts w:ascii="Calibri" w:hAnsi="Calibri" w:cs="Calibri"/>
          <w:sz w:val="22"/>
          <w:szCs w:val="22"/>
        </w:rPr>
        <w:t> </w:t>
      </w:r>
    </w:p>
    <w:p w14:paraId="51DD8BC6" w14:textId="77777777" w:rsidR="00E663AE" w:rsidRDefault="00E663AE" w:rsidP="00DB20F7">
      <w:pPr>
        <w:pStyle w:val="paragraph"/>
        <w:numPr>
          <w:ilvl w:val="0"/>
          <w:numId w:val="3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Fulfil legal requirements and comply with applicable </w:t>
      </w:r>
      <w:proofErr w:type="gramStart"/>
      <w:r>
        <w:rPr>
          <w:rStyle w:val="normaltextrun"/>
          <w:rFonts w:ascii="Calibri" w:hAnsi="Calibri" w:cs="Calibri"/>
          <w:sz w:val="22"/>
          <w:szCs w:val="22"/>
        </w:rPr>
        <w:t>regulations;</w:t>
      </w:r>
      <w:proofErr w:type="gramEnd"/>
      <w:r>
        <w:rPr>
          <w:rStyle w:val="eop"/>
          <w:rFonts w:ascii="Calibri" w:hAnsi="Calibri" w:cs="Calibri"/>
          <w:sz w:val="22"/>
          <w:szCs w:val="22"/>
        </w:rPr>
        <w:t> </w:t>
      </w:r>
    </w:p>
    <w:p w14:paraId="3B480E6F" w14:textId="77777777" w:rsidR="00E663AE" w:rsidRDefault="00E663AE" w:rsidP="00DB20F7">
      <w:pPr>
        <w:pStyle w:val="paragraph"/>
        <w:numPr>
          <w:ilvl w:val="0"/>
          <w:numId w:val="3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Uphold a high level of </w:t>
      </w:r>
      <w:proofErr w:type="gramStart"/>
      <w:r>
        <w:rPr>
          <w:rStyle w:val="normaltextrun"/>
          <w:rFonts w:ascii="Calibri" w:hAnsi="Calibri" w:cs="Calibri"/>
          <w:sz w:val="22"/>
          <w:szCs w:val="22"/>
        </w:rPr>
        <w:t>ethics;</w:t>
      </w:r>
      <w:proofErr w:type="gramEnd"/>
      <w:r>
        <w:rPr>
          <w:rStyle w:val="eop"/>
          <w:rFonts w:ascii="Calibri" w:hAnsi="Calibri" w:cs="Calibri"/>
          <w:sz w:val="22"/>
          <w:szCs w:val="22"/>
        </w:rPr>
        <w:t> </w:t>
      </w:r>
    </w:p>
    <w:p w14:paraId="565E9A8E" w14:textId="77777777" w:rsidR="00E663AE" w:rsidRDefault="00E663AE" w:rsidP="00DB20F7">
      <w:pPr>
        <w:pStyle w:val="paragraph"/>
        <w:numPr>
          <w:ilvl w:val="0"/>
          <w:numId w:val="3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Ensure the reliability of information by maintaining specific communication channels and </w:t>
      </w:r>
      <w:proofErr w:type="gramStart"/>
      <w:r>
        <w:rPr>
          <w:rStyle w:val="normaltextrun"/>
          <w:rFonts w:ascii="Calibri" w:hAnsi="Calibri" w:cs="Calibri"/>
          <w:sz w:val="22"/>
          <w:szCs w:val="22"/>
        </w:rPr>
        <w:t>procedures;</w:t>
      </w:r>
      <w:proofErr w:type="gramEnd"/>
      <w:r>
        <w:rPr>
          <w:rStyle w:val="eop"/>
          <w:rFonts w:ascii="Calibri" w:hAnsi="Calibri" w:cs="Calibri"/>
          <w:sz w:val="22"/>
          <w:szCs w:val="22"/>
        </w:rPr>
        <w:t> </w:t>
      </w:r>
    </w:p>
    <w:p w14:paraId="065C1873" w14:textId="77777777" w:rsidR="00E663AE" w:rsidRDefault="00E663AE" w:rsidP="00DB20F7">
      <w:pPr>
        <w:pStyle w:val="paragraph"/>
        <w:numPr>
          <w:ilvl w:val="0"/>
          <w:numId w:val="35"/>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Ensure a consistent and aligned communication to protect and promote our company image and business in a proper and consistent manner.</w:t>
      </w:r>
      <w:r>
        <w:rPr>
          <w:rStyle w:val="eop"/>
          <w:rFonts w:ascii="Calibri" w:hAnsi="Calibri" w:cs="Calibri"/>
          <w:sz w:val="22"/>
          <w:szCs w:val="22"/>
        </w:rPr>
        <w:t> </w:t>
      </w:r>
    </w:p>
    <w:p w14:paraId="24C6B0EA" w14:textId="77777777" w:rsidR="00DB20F7" w:rsidRDefault="00DB20F7" w:rsidP="00DB20F7">
      <w:pPr>
        <w:pStyle w:val="paragraph"/>
        <w:spacing w:before="0" w:beforeAutospacing="0" w:after="0" w:afterAutospacing="0"/>
        <w:ind w:left="1755"/>
        <w:textAlignment w:val="baseline"/>
        <w:rPr>
          <w:rFonts w:ascii="Calibri" w:hAnsi="Calibri" w:cs="Calibri"/>
          <w:sz w:val="22"/>
          <w:szCs w:val="22"/>
        </w:rPr>
      </w:pPr>
    </w:p>
    <w:p w14:paraId="1622A59C" w14:textId="77777777" w:rsidR="00E663AE" w:rsidRDefault="00E663AE" w:rsidP="00E663AE">
      <w:pPr>
        <w:pStyle w:val="paragraph"/>
        <w:numPr>
          <w:ilvl w:val="0"/>
          <w:numId w:val="22"/>
        </w:numPr>
        <w:spacing w:before="0" w:beforeAutospacing="0" w:after="0" w:afterAutospacing="0"/>
        <w:ind w:left="1080" w:firstLine="0"/>
        <w:textAlignment w:val="baseline"/>
        <w:rPr>
          <w:rFonts w:ascii="Calibri" w:hAnsi="Calibri" w:cs="Calibri"/>
          <w:b/>
          <w:bCs/>
          <w:color w:val="EE3B34"/>
          <w:sz w:val="28"/>
          <w:szCs w:val="28"/>
        </w:rPr>
      </w:pPr>
      <w:r>
        <w:rPr>
          <w:rStyle w:val="normaltextrun"/>
          <w:rFonts w:ascii="Calibri" w:hAnsi="Calibri" w:cs="Calibri"/>
          <w:b/>
          <w:bCs/>
          <w:color w:val="2F5496"/>
          <w:sz w:val="28"/>
          <w:szCs w:val="28"/>
        </w:rPr>
        <w:t>Responsibility and spokespersons</w:t>
      </w:r>
      <w:r>
        <w:rPr>
          <w:rStyle w:val="eop"/>
          <w:rFonts w:ascii="Calibri" w:hAnsi="Calibri" w:cs="Calibri"/>
          <w:b/>
          <w:bCs/>
          <w:color w:val="2F5496"/>
          <w:sz w:val="28"/>
          <w:szCs w:val="28"/>
        </w:rPr>
        <w:t> </w:t>
      </w:r>
    </w:p>
    <w:p w14:paraId="4A37FD21" w14:textId="77777777" w:rsidR="00E663AE" w:rsidRDefault="00E663AE" w:rsidP="00E663AE">
      <w:pPr>
        <w:pStyle w:val="paragraph"/>
        <w:spacing w:before="0" w:beforeAutospacing="0" w:after="0" w:afterAutospacing="0"/>
        <w:ind w:left="705"/>
        <w:textAlignment w:val="baseline"/>
        <w:rPr>
          <w:rFonts w:ascii="Segoe UI" w:hAnsi="Segoe UI" w:cs="Segoe UI"/>
          <w:color w:val="2E74B5"/>
          <w:sz w:val="18"/>
          <w:szCs w:val="18"/>
        </w:rPr>
      </w:pPr>
      <w:r>
        <w:rPr>
          <w:rStyle w:val="normaltextrun"/>
          <w:rFonts w:ascii="Calibri" w:hAnsi="Calibri" w:cs="Calibri"/>
          <w:b/>
          <w:bCs/>
          <w:color w:val="2F5496"/>
          <w:sz w:val="28"/>
          <w:szCs w:val="28"/>
        </w:rPr>
        <w:t>External communication</w:t>
      </w:r>
      <w:r>
        <w:rPr>
          <w:rStyle w:val="eop"/>
          <w:rFonts w:ascii="Calibri" w:hAnsi="Calibri" w:cs="Calibri"/>
          <w:color w:val="2F5496"/>
          <w:sz w:val="28"/>
          <w:szCs w:val="28"/>
        </w:rPr>
        <w:t> </w:t>
      </w:r>
    </w:p>
    <w:p w14:paraId="60F6C250"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The Board of Directors is ultimately responsible for 10TO9IT strategy and organisation and shall ultimately monitor the administration of and compliance with the Communication Policy.</w:t>
      </w:r>
      <w:r w:rsidRPr="00DB20F7">
        <w:rPr>
          <w:rStyle w:val="normaltextrun"/>
        </w:rPr>
        <w:t> </w:t>
      </w:r>
    </w:p>
    <w:p w14:paraId="75896368"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The CEO’s spokesperson is responsible for issuing statements to 10TO9IT external stakeholders on business relations. The Chairman of the Board may also issue statements on issues related to the company’s business. </w:t>
      </w:r>
      <w:r w:rsidRPr="00DB20F7">
        <w:rPr>
          <w:rStyle w:val="normaltextrun"/>
        </w:rPr>
        <w:t> </w:t>
      </w:r>
    </w:p>
    <w:p w14:paraId="32B77FA6" w14:textId="77777777" w:rsidR="00E663AE" w:rsidRDefault="00E663AE" w:rsidP="00DB20F7">
      <w:pPr>
        <w:pStyle w:val="paragraph"/>
        <w:spacing w:before="0" w:beforeAutospacing="0" w:after="0" w:afterAutospacing="0"/>
        <w:ind w:right="237"/>
        <w:textAlignment w:val="baseline"/>
        <w:rPr>
          <w:rFonts w:ascii="Segoe UI" w:hAnsi="Segoe UI" w:cs="Segoe UI"/>
          <w:sz w:val="18"/>
          <w:szCs w:val="18"/>
        </w:rPr>
      </w:pPr>
      <w:r>
        <w:rPr>
          <w:rStyle w:val="normaltextrun"/>
          <w:rFonts w:ascii="Calibri" w:hAnsi="Calibri" w:cs="Calibri"/>
          <w:sz w:val="22"/>
          <w:szCs w:val="22"/>
        </w:rPr>
        <w:t xml:space="preserve">The CEO is ultimately responsible for all matters of communication. The CEO has ultimate responsibility for contacts with the media and is the primary spokesperson for all issues concerning the </w:t>
      </w:r>
      <w:proofErr w:type="gramStart"/>
      <w:r>
        <w:rPr>
          <w:rStyle w:val="normaltextrun"/>
          <w:rFonts w:ascii="Calibri" w:hAnsi="Calibri" w:cs="Calibri"/>
          <w:sz w:val="22"/>
          <w:szCs w:val="22"/>
        </w:rPr>
        <w:t>company as a whole</w:t>
      </w:r>
      <w:proofErr w:type="gramEnd"/>
      <w:r>
        <w:rPr>
          <w:rStyle w:val="normaltextrun"/>
          <w:rFonts w:ascii="Calibri" w:hAnsi="Calibri" w:cs="Calibri"/>
          <w:sz w:val="22"/>
          <w:szCs w:val="22"/>
        </w:rPr>
        <w:t>. The CEO may delegate the role of spokesperson as well as strategic and operational implementation of communication activities to other employees. </w:t>
      </w:r>
      <w:r>
        <w:rPr>
          <w:rStyle w:val="eop"/>
          <w:rFonts w:ascii="Calibri" w:hAnsi="Calibri" w:cs="Calibri"/>
          <w:sz w:val="22"/>
          <w:szCs w:val="22"/>
        </w:rPr>
        <w:t> </w:t>
      </w:r>
    </w:p>
    <w:p w14:paraId="44A8C850"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The CEO or delegated representative leads the communications and is responsible for planning and steering of </w:t>
      </w:r>
      <w:proofErr w:type="gramStart"/>
      <w:r>
        <w:rPr>
          <w:rStyle w:val="normaltextrun"/>
          <w:rFonts w:ascii="Calibri" w:hAnsi="Calibri" w:cs="Calibri"/>
          <w:sz w:val="22"/>
          <w:szCs w:val="22"/>
        </w:rPr>
        <w:t>all of</w:t>
      </w:r>
      <w:proofErr w:type="gramEnd"/>
      <w:r>
        <w:rPr>
          <w:rStyle w:val="normaltextrun"/>
          <w:rFonts w:ascii="Calibri" w:hAnsi="Calibri" w:cs="Calibri"/>
          <w:sz w:val="22"/>
          <w:szCs w:val="22"/>
        </w:rPr>
        <w:t xml:space="preserve"> 10TO9IT communication.</w:t>
      </w:r>
      <w:r w:rsidRPr="00DB20F7">
        <w:rPr>
          <w:rStyle w:val="normaltextrun"/>
        </w:rPr>
        <w:t> </w:t>
      </w:r>
    </w:p>
    <w:p w14:paraId="1A198A12"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Corporate Communications is responsible for planning, coordinating, </w:t>
      </w:r>
      <w:proofErr w:type="gramStart"/>
      <w:r>
        <w:rPr>
          <w:rStyle w:val="normaltextrun"/>
          <w:rFonts w:ascii="Calibri" w:hAnsi="Calibri" w:cs="Calibri"/>
          <w:sz w:val="22"/>
          <w:szCs w:val="22"/>
        </w:rPr>
        <w:t>steering</w:t>
      </w:r>
      <w:proofErr w:type="gramEnd"/>
      <w:r>
        <w:rPr>
          <w:rStyle w:val="normaltextrun"/>
          <w:rFonts w:ascii="Calibri" w:hAnsi="Calibri" w:cs="Calibri"/>
          <w:sz w:val="22"/>
          <w:szCs w:val="22"/>
        </w:rPr>
        <w:t xml:space="preserve"> and implementing communication in accordance with this Communication Policy.</w:t>
      </w:r>
      <w:r w:rsidRPr="00DB20F7">
        <w:rPr>
          <w:rStyle w:val="normaltextrun"/>
        </w:rPr>
        <w:t> </w:t>
      </w:r>
    </w:p>
    <w:p w14:paraId="60D28252"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The Chief Financial Officer (CFO) is responsible for all information about and related to the company’s financial position and results in press releases, financial </w:t>
      </w:r>
      <w:proofErr w:type="gramStart"/>
      <w:r>
        <w:rPr>
          <w:rStyle w:val="normaltextrun"/>
          <w:rFonts w:ascii="Calibri" w:hAnsi="Calibri" w:cs="Calibri"/>
          <w:sz w:val="22"/>
          <w:szCs w:val="22"/>
        </w:rPr>
        <w:t>reports</w:t>
      </w:r>
      <w:proofErr w:type="gramEnd"/>
      <w:r>
        <w:rPr>
          <w:rStyle w:val="normaltextrun"/>
          <w:rFonts w:ascii="Calibri" w:hAnsi="Calibri" w:cs="Calibri"/>
          <w:sz w:val="22"/>
          <w:szCs w:val="22"/>
        </w:rPr>
        <w:t xml:space="preserve"> and other information material. The CFO is responsible for preparation of financial information in interim reports, financial </w:t>
      </w:r>
      <w:proofErr w:type="gramStart"/>
      <w:r>
        <w:rPr>
          <w:rStyle w:val="normaltextrun"/>
          <w:rFonts w:ascii="Calibri" w:hAnsi="Calibri" w:cs="Calibri"/>
          <w:sz w:val="22"/>
          <w:szCs w:val="22"/>
        </w:rPr>
        <w:t>statements</w:t>
      </w:r>
      <w:proofErr w:type="gramEnd"/>
      <w:r>
        <w:rPr>
          <w:rStyle w:val="normaltextrun"/>
          <w:rFonts w:ascii="Calibri" w:hAnsi="Calibri" w:cs="Calibri"/>
          <w:sz w:val="22"/>
          <w:szCs w:val="22"/>
        </w:rPr>
        <w:t xml:space="preserve"> and annual reports. The CFO is responsible for remaining continuously up to date with the legal and stock market requirements applicable to the company’s communications. The CFO shall in cooperation with the President &amp; CEO and the Executive Vice President Communication &amp; Academy, ensure that 10TO9IT performs its communications obligations in accordance with the applicable laws and regulations, including the listing requirements and generally accepted practice. In so far as the CFO deems necessary, the CFO shall seek legal advice to ensure such compliance.</w:t>
      </w:r>
      <w:r w:rsidRPr="00DB20F7">
        <w:rPr>
          <w:rStyle w:val="normaltextrun"/>
        </w:rPr>
        <w:t> </w:t>
      </w:r>
    </w:p>
    <w:p w14:paraId="06DE5CF5"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None of the company’s employees are authorised to speak on behalf of 10TO9IT regarding financial and share-price sensitive </w:t>
      </w:r>
      <w:proofErr w:type="gramStart"/>
      <w:r>
        <w:rPr>
          <w:rStyle w:val="normaltextrun"/>
          <w:rFonts w:ascii="Calibri" w:hAnsi="Calibri" w:cs="Calibri"/>
          <w:sz w:val="22"/>
          <w:szCs w:val="22"/>
        </w:rPr>
        <w:t>matters, unless</w:t>
      </w:r>
      <w:proofErr w:type="gramEnd"/>
      <w:r>
        <w:rPr>
          <w:rStyle w:val="normaltextrun"/>
          <w:rFonts w:ascii="Calibri" w:hAnsi="Calibri" w:cs="Calibri"/>
          <w:sz w:val="22"/>
          <w:szCs w:val="22"/>
        </w:rPr>
        <w:t xml:space="preserve"> he or she has been appointed to do so by the CEO or the CFO in relation to the financial position.</w:t>
      </w:r>
      <w:r w:rsidRPr="00DB20F7">
        <w:rPr>
          <w:rStyle w:val="normaltextrun"/>
        </w:rPr>
        <w:t> </w:t>
      </w:r>
    </w:p>
    <w:p w14:paraId="1BA0DC54"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Other members of the 10TO9IT Executive Team are responsible, in their respective areas, for adapting and following the principles of the Communication Policy, as well as for ensuring that the information used in the communication within their respective area is correct, relevant, </w:t>
      </w:r>
      <w:proofErr w:type="gramStart"/>
      <w:r>
        <w:rPr>
          <w:rStyle w:val="normaltextrun"/>
          <w:rFonts w:ascii="Calibri" w:hAnsi="Calibri" w:cs="Calibri"/>
          <w:sz w:val="22"/>
          <w:szCs w:val="22"/>
        </w:rPr>
        <w:t>clear</w:t>
      </w:r>
      <w:proofErr w:type="gramEnd"/>
      <w:r>
        <w:rPr>
          <w:rStyle w:val="normaltextrun"/>
          <w:rFonts w:ascii="Calibri" w:hAnsi="Calibri" w:cs="Calibri"/>
          <w:sz w:val="22"/>
          <w:szCs w:val="22"/>
        </w:rPr>
        <w:t xml:space="preserve"> and not misleading.</w:t>
      </w:r>
      <w:r w:rsidRPr="00DB20F7">
        <w:rPr>
          <w:rStyle w:val="normaltextrun"/>
        </w:rPr>
        <w:t> </w:t>
      </w:r>
    </w:p>
    <w:p w14:paraId="05313446" w14:textId="77777777" w:rsidR="00E663AE" w:rsidRDefault="00E663AE" w:rsidP="00E663AE">
      <w:pPr>
        <w:pStyle w:val="paragraph"/>
        <w:spacing w:before="0" w:beforeAutospacing="0" w:after="0" w:afterAutospacing="0"/>
        <w:ind w:left="705"/>
        <w:textAlignment w:val="baseline"/>
        <w:rPr>
          <w:rFonts w:ascii="Segoe UI" w:hAnsi="Segoe UI" w:cs="Segoe UI"/>
          <w:color w:val="2E74B5"/>
          <w:sz w:val="18"/>
          <w:szCs w:val="18"/>
        </w:rPr>
      </w:pPr>
      <w:r>
        <w:rPr>
          <w:rStyle w:val="normaltextrun"/>
          <w:rFonts w:ascii="Calibri" w:hAnsi="Calibri" w:cs="Calibri"/>
          <w:b/>
          <w:bCs/>
          <w:color w:val="2F5496"/>
          <w:sz w:val="28"/>
          <w:szCs w:val="28"/>
        </w:rPr>
        <w:t>Local matters</w:t>
      </w:r>
      <w:r>
        <w:rPr>
          <w:rStyle w:val="eop"/>
          <w:rFonts w:ascii="Calibri" w:hAnsi="Calibri" w:cs="Calibri"/>
          <w:color w:val="2F5496"/>
          <w:sz w:val="28"/>
          <w:szCs w:val="28"/>
        </w:rPr>
        <w:t> </w:t>
      </w:r>
    </w:p>
    <w:p w14:paraId="4BAF05EB"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The spokesperson for local matters that are deemed to have the potential to become matters of interest shall make decision on such matters in consultation with the CEO, CFO and/or the Executive Team, as relevant.</w:t>
      </w:r>
      <w:r w:rsidRPr="00DB20F7">
        <w:rPr>
          <w:rStyle w:val="normaltextrun"/>
        </w:rPr>
        <w:t> </w:t>
      </w:r>
    </w:p>
    <w:p w14:paraId="1482F3D2"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lastRenderedPageBreak/>
        <w:t>Changes in local operations, such as divestments, a major order, a minor order that may lead to major commitments and the penetration of new markets are examples of matters of interest in which the CEO, CFO and/or the Executive Team shall be the spokesperson.</w:t>
      </w:r>
      <w:r w:rsidRPr="00DB20F7">
        <w:rPr>
          <w:rStyle w:val="normaltextrun"/>
        </w:rPr>
        <w:t> </w:t>
      </w:r>
    </w:p>
    <w:p w14:paraId="7ED084E5"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sidRPr="00DB20F7">
        <w:rPr>
          <w:rStyle w:val="normaltextrun"/>
          <w:rFonts w:ascii="Calibri" w:hAnsi="Calibri" w:cs="Calibri"/>
          <w:sz w:val="22"/>
          <w:szCs w:val="22"/>
        </w:rPr>
        <w:t> </w:t>
      </w:r>
    </w:p>
    <w:p w14:paraId="20873B95"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For local matters that are only deemed to be of local interest, the CEO’s delegate or appointed Executive Team spokesperson shall be the company’s spokesperson towards the local media.</w:t>
      </w:r>
      <w:r w:rsidRPr="00DB20F7">
        <w:rPr>
          <w:rStyle w:val="normaltextrun"/>
        </w:rPr>
        <w:t> </w:t>
      </w:r>
    </w:p>
    <w:p w14:paraId="7F05764D" w14:textId="77777777" w:rsidR="00E663AE" w:rsidRDefault="00E663AE" w:rsidP="00E663AE">
      <w:pPr>
        <w:pStyle w:val="paragraph"/>
        <w:spacing w:before="0" w:beforeAutospacing="0" w:after="0" w:afterAutospacing="0"/>
        <w:ind w:left="705"/>
        <w:textAlignment w:val="baseline"/>
        <w:rPr>
          <w:rFonts w:ascii="Segoe UI" w:hAnsi="Segoe UI" w:cs="Segoe UI"/>
          <w:color w:val="2E74B5"/>
          <w:sz w:val="18"/>
          <w:szCs w:val="18"/>
        </w:rPr>
      </w:pPr>
      <w:r>
        <w:rPr>
          <w:rStyle w:val="normaltextrun"/>
          <w:rFonts w:ascii="Calibri" w:hAnsi="Calibri" w:cs="Calibri"/>
          <w:b/>
          <w:bCs/>
          <w:color w:val="2F5496"/>
          <w:sz w:val="28"/>
          <w:szCs w:val="28"/>
        </w:rPr>
        <w:t>Internal communication</w:t>
      </w:r>
      <w:r>
        <w:rPr>
          <w:rStyle w:val="eop"/>
          <w:rFonts w:ascii="Calibri" w:hAnsi="Calibri" w:cs="Calibri"/>
          <w:color w:val="2F5496"/>
          <w:sz w:val="28"/>
          <w:szCs w:val="28"/>
        </w:rPr>
        <w:t> </w:t>
      </w:r>
    </w:p>
    <w:p w14:paraId="0F986A80"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Internal information is an integrated part of all managers’ overall responsibility. The managers must adapt and communicate 10TO9IT strategy and objectives. Furthermore, each manager is responsible for informing employees of matters that affect their work and organisational function.</w:t>
      </w:r>
      <w:r w:rsidRPr="00DB20F7">
        <w:rPr>
          <w:rStyle w:val="normaltextrun"/>
        </w:rPr>
        <w:t> </w:t>
      </w:r>
    </w:p>
    <w:p w14:paraId="653A7429"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sidRPr="00DB20F7">
        <w:rPr>
          <w:rStyle w:val="normaltextrun"/>
        </w:rPr>
        <w:t> </w:t>
      </w:r>
    </w:p>
    <w:p w14:paraId="0E872390" w14:textId="77777777" w:rsidR="00E663AE" w:rsidRDefault="00E663AE" w:rsidP="00DB20F7">
      <w:pPr>
        <w:pStyle w:val="paragraph"/>
        <w:spacing w:before="0" w:beforeAutospacing="0" w:after="0" w:afterAutospacing="0"/>
        <w:ind w:right="237"/>
        <w:textAlignment w:val="baseline"/>
        <w:rPr>
          <w:rStyle w:val="normaltextrun"/>
        </w:rPr>
      </w:pPr>
      <w:r>
        <w:rPr>
          <w:rStyle w:val="normaltextrun"/>
          <w:rFonts w:ascii="Calibri" w:hAnsi="Calibri" w:cs="Calibri"/>
          <w:sz w:val="22"/>
          <w:szCs w:val="22"/>
        </w:rPr>
        <w:t>All employees are responsible for actively obtaining information about the company and their function via the internal communication channels. Employees also have a responsibility to communicate with their managers and colleagues and thereby keep themselves informed.</w:t>
      </w:r>
      <w:r w:rsidRPr="00DB20F7">
        <w:rPr>
          <w:rStyle w:val="normaltextrun"/>
        </w:rPr>
        <w:t> </w:t>
      </w:r>
    </w:p>
    <w:p w14:paraId="15948588" w14:textId="77777777" w:rsidR="00DB20F7" w:rsidRPr="00DB20F7" w:rsidRDefault="00DB20F7" w:rsidP="00DB20F7">
      <w:pPr>
        <w:pStyle w:val="paragraph"/>
        <w:spacing w:before="0" w:beforeAutospacing="0" w:after="0" w:afterAutospacing="0"/>
        <w:ind w:right="237"/>
        <w:textAlignment w:val="baseline"/>
        <w:rPr>
          <w:rStyle w:val="normaltextrun"/>
          <w:rFonts w:ascii="Calibri" w:hAnsi="Calibri" w:cs="Calibri"/>
          <w:sz w:val="22"/>
          <w:szCs w:val="22"/>
        </w:rPr>
      </w:pPr>
    </w:p>
    <w:p w14:paraId="716BF68B" w14:textId="77777777" w:rsidR="00E663AE" w:rsidRDefault="00E663AE" w:rsidP="00E663AE">
      <w:pPr>
        <w:pStyle w:val="paragraph"/>
        <w:numPr>
          <w:ilvl w:val="0"/>
          <w:numId w:val="23"/>
        </w:numPr>
        <w:spacing w:before="0" w:beforeAutospacing="0" w:after="0" w:afterAutospacing="0"/>
        <w:ind w:left="1080" w:firstLine="0"/>
        <w:textAlignment w:val="baseline"/>
        <w:rPr>
          <w:rFonts w:ascii="Calibri" w:hAnsi="Calibri" w:cs="Calibri"/>
          <w:b/>
          <w:bCs/>
          <w:color w:val="EE3B34"/>
          <w:sz w:val="28"/>
          <w:szCs w:val="28"/>
        </w:rPr>
      </w:pPr>
      <w:r>
        <w:rPr>
          <w:rStyle w:val="normaltextrun"/>
          <w:rFonts w:ascii="Calibri" w:hAnsi="Calibri" w:cs="Calibri"/>
          <w:b/>
          <w:bCs/>
          <w:color w:val="2F5496"/>
          <w:sz w:val="28"/>
          <w:szCs w:val="28"/>
        </w:rPr>
        <w:t>External communication</w:t>
      </w:r>
      <w:r>
        <w:rPr>
          <w:rStyle w:val="eop"/>
          <w:rFonts w:ascii="Calibri" w:hAnsi="Calibri" w:cs="Calibri"/>
          <w:b/>
          <w:bCs/>
          <w:color w:val="2F5496"/>
          <w:sz w:val="28"/>
          <w:szCs w:val="28"/>
        </w:rPr>
        <w:t> </w:t>
      </w:r>
    </w:p>
    <w:p w14:paraId="55DE2B48"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External communication relates to communication that is intended to reach one or more target groups outside 10TO9IT, such as the media (which is both a channel and a target group), customers, existing and potential investors, the capital market, </w:t>
      </w:r>
      <w:proofErr w:type="gramStart"/>
      <w:r>
        <w:rPr>
          <w:rStyle w:val="normaltextrun"/>
          <w:rFonts w:ascii="Calibri" w:hAnsi="Calibri" w:cs="Calibri"/>
          <w:sz w:val="22"/>
          <w:szCs w:val="22"/>
        </w:rPr>
        <w:t>authorities</w:t>
      </w:r>
      <w:proofErr w:type="gramEnd"/>
      <w:r>
        <w:rPr>
          <w:rStyle w:val="normaltextrun"/>
          <w:rFonts w:ascii="Calibri" w:hAnsi="Calibri" w:cs="Calibri"/>
          <w:sz w:val="22"/>
          <w:szCs w:val="22"/>
        </w:rPr>
        <w:t xml:space="preserve"> and the general public. The mission of 10TO9IT external communication is to support the business in reaching its overall objectives by developing and maintaining good relations with important stakeholders and by increasing knowledge and awareness of the company and its operations.</w:t>
      </w:r>
      <w:r w:rsidRPr="00DB20F7">
        <w:rPr>
          <w:rStyle w:val="normaltextrun"/>
        </w:rPr>
        <w:t> </w:t>
      </w:r>
    </w:p>
    <w:p w14:paraId="472F3B81" w14:textId="77777777" w:rsidR="00E663AE" w:rsidRDefault="00E663AE" w:rsidP="00DB20F7">
      <w:pPr>
        <w:pStyle w:val="paragraph"/>
        <w:spacing w:before="0" w:beforeAutospacing="0" w:after="0" w:afterAutospacing="0"/>
        <w:ind w:right="237"/>
        <w:textAlignment w:val="baseline"/>
        <w:rPr>
          <w:rStyle w:val="normaltextrun"/>
        </w:rPr>
      </w:pPr>
      <w:r>
        <w:rPr>
          <w:rStyle w:val="normaltextrun"/>
          <w:rFonts w:ascii="Calibri" w:hAnsi="Calibri" w:cs="Calibri"/>
          <w:sz w:val="22"/>
          <w:szCs w:val="22"/>
        </w:rPr>
        <w:t xml:space="preserve">Only spokespersons appointed in section </w:t>
      </w:r>
      <w:hyperlink r:id="rId11" w:tgtFrame="_blank" w:history="1">
        <w:r w:rsidRPr="00DB20F7">
          <w:rPr>
            <w:rStyle w:val="normaltextrun"/>
            <w:rFonts w:ascii="Calibri" w:hAnsi="Calibri" w:cs="Calibri"/>
            <w:sz w:val="22"/>
            <w:szCs w:val="22"/>
          </w:rPr>
          <w:t xml:space="preserve">4 </w:t>
        </w:r>
      </w:hyperlink>
      <w:r>
        <w:rPr>
          <w:rStyle w:val="normaltextrun"/>
          <w:rFonts w:ascii="Calibri" w:hAnsi="Calibri" w:cs="Calibri"/>
          <w:sz w:val="22"/>
          <w:szCs w:val="22"/>
        </w:rPr>
        <w:t>have a mandate to make official statements on behalf of 10TO9IT and/or its subsidiaries and joint operations within the individually defined areas set forth in the section.</w:t>
      </w:r>
      <w:r w:rsidRPr="00DB20F7">
        <w:rPr>
          <w:rStyle w:val="normaltextrun"/>
        </w:rPr>
        <w:t> </w:t>
      </w:r>
    </w:p>
    <w:p w14:paraId="3D5CAA7E" w14:textId="77777777" w:rsidR="00DB20F7" w:rsidRPr="00DB20F7" w:rsidRDefault="00DB20F7" w:rsidP="00DB20F7">
      <w:pPr>
        <w:pStyle w:val="paragraph"/>
        <w:spacing w:before="0" w:beforeAutospacing="0" w:after="0" w:afterAutospacing="0"/>
        <w:ind w:right="237"/>
        <w:textAlignment w:val="baseline"/>
        <w:rPr>
          <w:rStyle w:val="normaltextrun"/>
          <w:rFonts w:ascii="Calibri" w:hAnsi="Calibri" w:cs="Calibri"/>
          <w:sz w:val="22"/>
          <w:szCs w:val="22"/>
        </w:rPr>
      </w:pPr>
    </w:p>
    <w:p w14:paraId="7A0A8F3D" w14:textId="77777777" w:rsidR="00E663AE" w:rsidRDefault="00E663AE" w:rsidP="00E663AE">
      <w:pPr>
        <w:pStyle w:val="paragraph"/>
        <w:numPr>
          <w:ilvl w:val="0"/>
          <w:numId w:val="24"/>
        </w:numPr>
        <w:spacing w:before="0" w:beforeAutospacing="0" w:after="0" w:afterAutospacing="0"/>
        <w:ind w:left="1080" w:firstLine="0"/>
        <w:textAlignment w:val="baseline"/>
        <w:rPr>
          <w:rFonts w:ascii="Calibri" w:hAnsi="Calibri" w:cs="Calibri"/>
          <w:b/>
          <w:bCs/>
          <w:color w:val="EE3B34"/>
          <w:sz w:val="28"/>
          <w:szCs w:val="28"/>
        </w:rPr>
      </w:pPr>
      <w:r>
        <w:rPr>
          <w:rStyle w:val="normaltextrun"/>
          <w:rFonts w:ascii="Calibri" w:hAnsi="Calibri" w:cs="Calibri"/>
          <w:b/>
          <w:bCs/>
          <w:color w:val="2F5496"/>
          <w:sz w:val="28"/>
          <w:szCs w:val="28"/>
        </w:rPr>
        <w:t>Internal communication</w:t>
      </w:r>
      <w:r>
        <w:rPr>
          <w:rStyle w:val="eop"/>
          <w:rFonts w:ascii="Calibri" w:hAnsi="Calibri" w:cs="Calibri"/>
          <w:b/>
          <w:bCs/>
          <w:color w:val="2F5496"/>
          <w:sz w:val="28"/>
          <w:szCs w:val="28"/>
        </w:rPr>
        <w:t> </w:t>
      </w:r>
    </w:p>
    <w:p w14:paraId="02260D07"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The mission of internal communication is to support 10TO9IT in realising its objectives by providing employees with information about 10TO9IT objectives, strategy, operations, results as well as how to realise these objectives. The internal communication is limited by the rules of disclosure of inside information, which means that information constituting inside information can be communicated freely internally.</w:t>
      </w:r>
      <w:r w:rsidRPr="00DB20F7">
        <w:rPr>
          <w:rStyle w:val="normaltextrun"/>
        </w:rPr>
        <w:t> </w:t>
      </w:r>
    </w:p>
    <w:p w14:paraId="08CE6E62"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Internal communication is directed primarily to 10TO9IT employees. This audience can be divided into two subgroups:</w:t>
      </w:r>
      <w:r w:rsidRPr="00DB20F7">
        <w:rPr>
          <w:rStyle w:val="normaltextrun"/>
        </w:rPr>
        <w:t> </w:t>
      </w:r>
    </w:p>
    <w:p w14:paraId="726D58DA"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sidRPr="00DB20F7">
        <w:rPr>
          <w:rStyle w:val="normaltextrun"/>
          <w:rFonts w:ascii="Calibri" w:hAnsi="Calibri" w:cs="Calibri"/>
          <w:sz w:val="22"/>
          <w:szCs w:val="22"/>
        </w:rPr>
        <w:t> </w:t>
      </w:r>
    </w:p>
    <w:p w14:paraId="67F69D51" w14:textId="77777777" w:rsidR="00E663AE" w:rsidRPr="00DB20F7" w:rsidRDefault="00E663AE" w:rsidP="00DB20F7">
      <w:pPr>
        <w:pStyle w:val="paragraph"/>
        <w:numPr>
          <w:ilvl w:val="0"/>
          <w:numId w:val="32"/>
        </w:numPr>
        <w:spacing w:before="0" w:beforeAutospacing="0" w:after="0" w:afterAutospacing="0"/>
        <w:ind w:right="237"/>
        <w:textAlignment w:val="baseline"/>
        <w:rPr>
          <w:rStyle w:val="normaltextrun"/>
        </w:rPr>
      </w:pPr>
      <w:r>
        <w:rPr>
          <w:rStyle w:val="normaltextrun"/>
          <w:rFonts w:ascii="Calibri" w:hAnsi="Calibri" w:cs="Calibri"/>
          <w:sz w:val="22"/>
          <w:szCs w:val="22"/>
        </w:rPr>
        <w:t xml:space="preserve">managers and/or other key </w:t>
      </w:r>
      <w:proofErr w:type="gramStart"/>
      <w:r>
        <w:rPr>
          <w:rStyle w:val="normaltextrun"/>
          <w:rFonts w:ascii="Calibri" w:hAnsi="Calibri" w:cs="Calibri"/>
          <w:sz w:val="22"/>
          <w:szCs w:val="22"/>
        </w:rPr>
        <w:t>employees;</w:t>
      </w:r>
      <w:proofErr w:type="gramEnd"/>
      <w:r w:rsidRPr="00DB20F7">
        <w:rPr>
          <w:rStyle w:val="normaltextrun"/>
        </w:rPr>
        <w:t> </w:t>
      </w:r>
    </w:p>
    <w:p w14:paraId="7AFE2056" w14:textId="77777777" w:rsidR="00E663AE" w:rsidRPr="00DB20F7" w:rsidRDefault="00E663AE" w:rsidP="00DB20F7">
      <w:pPr>
        <w:pStyle w:val="paragraph"/>
        <w:numPr>
          <w:ilvl w:val="0"/>
          <w:numId w:val="32"/>
        </w:numPr>
        <w:spacing w:before="0" w:beforeAutospacing="0" w:after="0" w:afterAutospacing="0"/>
        <w:ind w:right="237"/>
        <w:textAlignment w:val="baseline"/>
        <w:rPr>
          <w:rStyle w:val="normaltextrun"/>
        </w:rPr>
      </w:pPr>
      <w:r>
        <w:rPr>
          <w:rStyle w:val="normaltextrun"/>
          <w:rFonts w:ascii="Calibri" w:hAnsi="Calibri" w:cs="Calibri"/>
          <w:sz w:val="22"/>
          <w:szCs w:val="22"/>
        </w:rPr>
        <w:t>all employees</w:t>
      </w:r>
      <w:r w:rsidRPr="00DB20F7">
        <w:rPr>
          <w:rStyle w:val="normaltextrun"/>
        </w:rPr>
        <w:t> </w:t>
      </w:r>
    </w:p>
    <w:p w14:paraId="022B8360"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sidRPr="00DB20F7">
        <w:rPr>
          <w:rStyle w:val="normaltextrun"/>
        </w:rPr>
        <w:t> </w:t>
      </w:r>
    </w:p>
    <w:p w14:paraId="5A5B9E5D" w14:textId="77777777" w:rsidR="00E663AE" w:rsidRDefault="00E663AE" w:rsidP="00DB20F7">
      <w:pPr>
        <w:pStyle w:val="paragraph"/>
        <w:spacing w:before="0" w:beforeAutospacing="0" w:after="0" w:afterAutospacing="0"/>
        <w:ind w:right="237"/>
        <w:textAlignment w:val="baseline"/>
        <w:rPr>
          <w:rStyle w:val="normaltextrun"/>
        </w:rPr>
      </w:pPr>
      <w:r>
        <w:rPr>
          <w:rStyle w:val="normaltextrun"/>
          <w:rFonts w:ascii="Calibri" w:hAnsi="Calibri" w:cs="Calibri"/>
          <w:sz w:val="22"/>
          <w:szCs w:val="22"/>
        </w:rPr>
        <w:t>Considering the limitations stated by the rules, 10TO9IT employees must secure a continually open and interactive flow of information at and between each organisational level, supported by adopted procedures and flexible and adequate channels.</w:t>
      </w:r>
      <w:r w:rsidRPr="00DB20F7">
        <w:rPr>
          <w:rStyle w:val="normaltextrun"/>
        </w:rPr>
        <w:t> </w:t>
      </w:r>
    </w:p>
    <w:p w14:paraId="19427990" w14:textId="77777777" w:rsidR="00DB20F7" w:rsidRPr="00DB20F7" w:rsidRDefault="00DB20F7" w:rsidP="00DB20F7">
      <w:pPr>
        <w:pStyle w:val="paragraph"/>
        <w:spacing w:before="0" w:beforeAutospacing="0" w:after="0" w:afterAutospacing="0"/>
        <w:ind w:right="237"/>
        <w:textAlignment w:val="baseline"/>
        <w:rPr>
          <w:rStyle w:val="normaltextrun"/>
          <w:rFonts w:ascii="Calibri" w:hAnsi="Calibri" w:cs="Calibri"/>
          <w:sz w:val="22"/>
          <w:szCs w:val="22"/>
        </w:rPr>
      </w:pPr>
    </w:p>
    <w:p w14:paraId="07D7413D" w14:textId="77777777" w:rsidR="00E663AE" w:rsidRDefault="00E663AE" w:rsidP="00E663AE">
      <w:pPr>
        <w:pStyle w:val="paragraph"/>
        <w:numPr>
          <w:ilvl w:val="0"/>
          <w:numId w:val="26"/>
        </w:numPr>
        <w:spacing w:before="0" w:beforeAutospacing="0" w:after="0" w:afterAutospacing="0"/>
        <w:ind w:left="1080" w:firstLine="0"/>
        <w:textAlignment w:val="baseline"/>
        <w:rPr>
          <w:rFonts w:ascii="Calibri" w:hAnsi="Calibri" w:cs="Calibri"/>
          <w:b/>
          <w:bCs/>
          <w:color w:val="EE3B34"/>
          <w:sz w:val="28"/>
          <w:szCs w:val="28"/>
        </w:rPr>
      </w:pPr>
      <w:r>
        <w:rPr>
          <w:rStyle w:val="normaltextrun"/>
          <w:rFonts w:ascii="Calibri" w:hAnsi="Calibri" w:cs="Calibri"/>
          <w:b/>
          <w:bCs/>
          <w:color w:val="2F5496"/>
          <w:sz w:val="28"/>
          <w:szCs w:val="28"/>
        </w:rPr>
        <w:t xml:space="preserve">Breaches against the policy – Speak </w:t>
      </w:r>
      <w:proofErr w:type="gramStart"/>
      <w:r>
        <w:rPr>
          <w:rStyle w:val="normaltextrun"/>
          <w:rFonts w:ascii="Calibri" w:hAnsi="Calibri" w:cs="Calibri"/>
          <w:b/>
          <w:bCs/>
          <w:color w:val="2F5496"/>
          <w:sz w:val="28"/>
          <w:szCs w:val="28"/>
        </w:rPr>
        <w:t>up</w:t>
      </w:r>
      <w:proofErr w:type="gramEnd"/>
      <w:r>
        <w:rPr>
          <w:rStyle w:val="eop"/>
          <w:rFonts w:ascii="Calibri" w:hAnsi="Calibri" w:cs="Calibri"/>
          <w:b/>
          <w:bCs/>
          <w:color w:val="2F5496"/>
          <w:sz w:val="28"/>
          <w:szCs w:val="28"/>
        </w:rPr>
        <w:t> </w:t>
      </w:r>
    </w:p>
    <w:p w14:paraId="67EE7768"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Do not hesitate to raise a concern. Any 10TO9IT employee who suspects violations of this Policy is expected to speak up and raise the issue to their manager, Human Resources, to the Ethics and Compliance Office.</w:t>
      </w:r>
      <w:r w:rsidRPr="00DB20F7">
        <w:rPr>
          <w:rStyle w:val="normaltextrun"/>
        </w:rPr>
        <w:t> </w:t>
      </w:r>
    </w:p>
    <w:p w14:paraId="4267BE1A" w14:textId="77777777" w:rsidR="00E663AE" w:rsidRDefault="00E663AE" w:rsidP="00DB20F7">
      <w:pPr>
        <w:pStyle w:val="paragraph"/>
        <w:spacing w:before="0" w:beforeAutospacing="0" w:after="0" w:afterAutospacing="0"/>
        <w:ind w:right="237"/>
        <w:textAlignment w:val="baseline"/>
        <w:rPr>
          <w:rStyle w:val="normaltextrun"/>
        </w:rPr>
      </w:pPr>
      <w:r>
        <w:rPr>
          <w:rStyle w:val="normaltextrun"/>
          <w:rFonts w:ascii="Calibri" w:hAnsi="Calibri" w:cs="Calibri"/>
          <w:sz w:val="22"/>
          <w:szCs w:val="22"/>
        </w:rPr>
        <w:lastRenderedPageBreak/>
        <w:t>At 10TO9IT, we do not accept any form of retaliation against someone who speaks up, expresses concerns or opinions.</w:t>
      </w:r>
      <w:r w:rsidRPr="00DB20F7">
        <w:rPr>
          <w:rStyle w:val="normaltextrun"/>
        </w:rPr>
        <w:t> </w:t>
      </w:r>
    </w:p>
    <w:p w14:paraId="45320C01" w14:textId="77777777" w:rsidR="00DB20F7" w:rsidRPr="00DB20F7" w:rsidRDefault="00DB20F7" w:rsidP="00DB20F7">
      <w:pPr>
        <w:pStyle w:val="paragraph"/>
        <w:spacing w:before="0" w:beforeAutospacing="0" w:after="0" w:afterAutospacing="0"/>
        <w:ind w:right="237"/>
        <w:textAlignment w:val="baseline"/>
        <w:rPr>
          <w:rStyle w:val="normaltextrun"/>
          <w:rFonts w:ascii="Calibri" w:hAnsi="Calibri" w:cs="Calibri"/>
          <w:sz w:val="22"/>
          <w:szCs w:val="22"/>
        </w:rPr>
      </w:pPr>
    </w:p>
    <w:p w14:paraId="20F4C5D0" w14:textId="77777777" w:rsidR="00E663AE" w:rsidRDefault="00E663AE" w:rsidP="00E663AE">
      <w:pPr>
        <w:pStyle w:val="paragraph"/>
        <w:numPr>
          <w:ilvl w:val="0"/>
          <w:numId w:val="27"/>
        </w:numPr>
        <w:spacing w:before="0" w:beforeAutospacing="0" w:after="0" w:afterAutospacing="0"/>
        <w:ind w:left="1080" w:firstLine="0"/>
        <w:textAlignment w:val="baseline"/>
        <w:rPr>
          <w:rFonts w:ascii="Calibri" w:hAnsi="Calibri" w:cs="Calibri"/>
          <w:b/>
          <w:bCs/>
          <w:color w:val="EE3B34"/>
          <w:sz w:val="28"/>
          <w:szCs w:val="28"/>
        </w:rPr>
      </w:pPr>
      <w:r>
        <w:rPr>
          <w:rStyle w:val="normaltextrun"/>
          <w:rFonts w:ascii="Calibri" w:hAnsi="Calibri" w:cs="Calibri"/>
          <w:b/>
          <w:bCs/>
          <w:color w:val="2F5496"/>
          <w:sz w:val="28"/>
          <w:szCs w:val="28"/>
        </w:rPr>
        <w:t>Roles and Responsibilities</w:t>
      </w:r>
      <w:r>
        <w:rPr>
          <w:rStyle w:val="eop"/>
          <w:rFonts w:ascii="Calibri" w:hAnsi="Calibri" w:cs="Calibri"/>
          <w:b/>
          <w:bCs/>
          <w:color w:val="2F5496"/>
          <w:sz w:val="28"/>
          <w:szCs w:val="28"/>
        </w:rPr>
        <w:t> </w:t>
      </w:r>
    </w:p>
    <w:p w14:paraId="69557249" w14:textId="77777777" w:rsidR="00E663AE" w:rsidRDefault="00E663AE" w:rsidP="00DB20F7">
      <w:pPr>
        <w:pStyle w:val="paragraph"/>
        <w:spacing w:before="0" w:beforeAutospacing="0" w:after="0" w:afterAutospacing="0"/>
        <w:ind w:right="237"/>
        <w:textAlignment w:val="baseline"/>
        <w:rPr>
          <w:rStyle w:val="normaltextrun"/>
        </w:rPr>
      </w:pPr>
      <w:r>
        <w:rPr>
          <w:rStyle w:val="normaltextrun"/>
          <w:rFonts w:ascii="Calibri" w:hAnsi="Calibri" w:cs="Calibri"/>
          <w:sz w:val="22"/>
          <w:szCs w:val="22"/>
        </w:rPr>
        <w:t xml:space="preserve">All 10TO9IT employees are individually responsible for reading, </w:t>
      </w:r>
      <w:proofErr w:type="gramStart"/>
      <w:r>
        <w:rPr>
          <w:rStyle w:val="normaltextrun"/>
          <w:rFonts w:ascii="Calibri" w:hAnsi="Calibri" w:cs="Calibri"/>
          <w:sz w:val="22"/>
          <w:szCs w:val="22"/>
        </w:rPr>
        <w:t>understanding</w:t>
      </w:r>
      <w:proofErr w:type="gramEnd"/>
      <w:r>
        <w:rPr>
          <w:rStyle w:val="normaltextrun"/>
          <w:rFonts w:ascii="Calibri" w:hAnsi="Calibri" w:cs="Calibri"/>
          <w:sz w:val="22"/>
          <w:szCs w:val="22"/>
        </w:rPr>
        <w:t xml:space="preserve"> and complying with this Policy. Each employee is responsible for acting in accordance with this Policy, every manager is responsible for making sure each team member has access to this Policy and related Directives.</w:t>
      </w:r>
      <w:r w:rsidRPr="00DB20F7">
        <w:rPr>
          <w:rStyle w:val="normaltextrun"/>
        </w:rPr>
        <w:t> </w:t>
      </w:r>
    </w:p>
    <w:p w14:paraId="66D9F78F" w14:textId="77777777" w:rsidR="00DB20F7" w:rsidRPr="00DB20F7" w:rsidRDefault="00DB20F7" w:rsidP="00DB20F7">
      <w:pPr>
        <w:pStyle w:val="paragraph"/>
        <w:spacing w:before="0" w:beforeAutospacing="0" w:after="0" w:afterAutospacing="0"/>
        <w:ind w:right="237"/>
        <w:textAlignment w:val="baseline"/>
        <w:rPr>
          <w:rStyle w:val="normaltextrun"/>
          <w:rFonts w:ascii="Calibri" w:hAnsi="Calibri" w:cs="Calibri"/>
          <w:sz w:val="22"/>
          <w:szCs w:val="22"/>
        </w:rPr>
      </w:pPr>
    </w:p>
    <w:p w14:paraId="0E0E3D6E" w14:textId="77777777" w:rsidR="00E663AE" w:rsidRDefault="00E663AE" w:rsidP="00E663AE">
      <w:pPr>
        <w:pStyle w:val="paragraph"/>
        <w:numPr>
          <w:ilvl w:val="0"/>
          <w:numId w:val="28"/>
        </w:numPr>
        <w:spacing w:before="0" w:beforeAutospacing="0" w:after="0" w:afterAutospacing="0"/>
        <w:ind w:left="1080" w:firstLine="0"/>
        <w:textAlignment w:val="baseline"/>
        <w:rPr>
          <w:rFonts w:ascii="Calibri" w:hAnsi="Calibri" w:cs="Calibri"/>
          <w:b/>
          <w:bCs/>
          <w:color w:val="EE3B34"/>
          <w:sz w:val="28"/>
          <w:szCs w:val="28"/>
        </w:rPr>
      </w:pPr>
      <w:r>
        <w:rPr>
          <w:rStyle w:val="normaltextrun"/>
          <w:rFonts w:ascii="Calibri" w:hAnsi="Calibri" w:cs="Calibri"/>
          <w:b/>
          <w:bCs/>
          <w:color w:val="2F5496"/>
          <w:sz w:val="28"/>
          <w:szCs w:val="28"/>
        </w:rPr>
        <w:t>Framework</w:t>
      </w:r>
      <w:r>
        <w:rPr>
          <w:rStyle w:val="eop"/>
          <w:rFonts w:ascii="Calibri" w:hAnsi="Calibri" w:cs="Calibri"/>
          <w:b/>
          <w:bCs/>
          <w:color w:val="2F5496"/>
          <w:sz w:val="28"/>
          <w:szCs w:val="28"/>
        </w:rPr>
        <w:t> </w:t>
      </w:r>
    </w:p>
    <w:p w14:paraId="53574F72"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This Policy is part of 10TO9IT Governance Framework, which includes:</w:t>
      </w:r>
      <w:r w:rsidRPr="00DB20F7">
        <w:rPr>
          <w:rStyle w:val="normaltextrun"/>
        </w:rPr>
        <w:t> </w:t>
      </w:r>
    </w:p>
    <w:p w14:paraId="578FA1E1" w14:textId="77777777" w:rsidR="00E663AE" w:rsidRDefault="00E663AE" w:rsidP="00DB20F7">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Code of Conduct, Our Cultural Values, Strategic framework, Policies approved by the CEO or Executive Team as well as local </w:t>
      </w:r>
      <w:proofErr w:type="gramStart"/>
      <w:r>
        <w:rPr>
          <w:rStyle w:val="normaltextrun"/>
          <w:rFonts w:ascii="Calibri" w:hAnsi="Calibri" w:cs="Calibri"/>
          <w:sz w:val="22"/>
          <w:szCs w:val="22"/>
        </w:rPr>
        <w:t>instructions</w:t>
      </w:r>
      <w:proofErr w:type="gramEnd"/>
      <w:r>
        <w:rPr>
          <w:rStyle w:val="eop"/>
          <w:rFonts w:ascii="Calibri" w:hAnsi="Calibri" w:cs="Calibri"/>
          <w:sz w:val="22"/>
          <w:szCs w:val="22"/>
        </w:rPr>
        <w:t> </w:t>
      </w:r>
    </w:p>
    <w:p w14:paraId="3C4209EF" w14:textId="77777777" w:rsidR="00E663AE" w:rsidRDefault="00E663AE" w:rsidP="00DB20F7">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Decisions made by the CEO or otherwise under the Delegations of Authority as approved by the CEO or Executive Team</w:t>
      </w:r>
      <w:r>
        <w:rPr>
          <w:rStyle w:val="eop"/>
          <w:rFonts w:ascii="Calibri" w:hAnsi="Calibri" w:cs="Calibri"/>
          <w:sz w:val="22"/>
          <w:szCs w:val="22"/>
        </w:rPr>
        <w:t> </w:t>
      </w:r>
    </w:p>
    <w:p w14:paraId="4C83DD75" w14:textId="77777777" w:rsidR="00E663AE" w:rsidRDefault="00E663AE" w:rsidP="00DB20F7">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Ethics and Compliance Office is responsible for ensuring that the latest version of this Policy is published and available to all employees on the 10TO9IT intranet.</w:t>
      </w:r>
      <w:r>
        <w:rPr>
          <w:rStyle w:val="eop"/>
          <w:rFonts w:ascii="Calibri" w:hAnsi="Calibri" w:cs="Calibri"/>
          <w:sz w:val="22"/>
          <w:szCs w:val="22"/>
        </w:rPr>
        <w:t> </w:t>
      </w:r>
    </w:p>
    <w:p w14:paraId="79D39DDA" w14:textId="77777777" w:rsidR="00E663AE" w:rsidRDefault="00E663AE" w:rsidP="00DB20F7">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This Policy will be reviewed every other year.</w:t>
      </w:r>
      <w:r>
        <w:rPr>
          <w:rStyle w:val="eop"/>
          <w:rFonts w:ascii="Calibri" w:hAnsi="Calibri" w:cs="Calibri"/>
          <w:sz w:val="22"/>
          <w:szCs w:val="22"/>
        </w:rPr>
        <w:t> </w:t>
      </w:r>
    </w:p>
    <w:p w14:paraId="465BB7EB" w14:textId="77777777" w:rsidR="00E663AE" w:rsidRDefault="00E663AE" w:rsidP="00DB20F7">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original language of this Policy is English.</w:t>
      </w:r>
      <w:r>
        <w:rPr>
          <w:rStyle w:val="eop"/>
          <w:rFonts w:ascii="Calibri" w:hAnsi="Calibri" w:cs="Calibri"/>
          <w:sz w:val="22"/>
          <w:szCs w:val="22"/>
        </w:rPr>
        <w:t> </w:t>
      </w:r>
    </w:p>
    <w:p w14:paraId="47AB98CC" w14:textId="77777777" w:rsidR="00E663AE" w:rsidRDefault="00E663AE" w:rsidP="00E663A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F5496"/>
          <w:sz w:val="28"/>
          <w:szCs w:val="28"/>
        </w:rPr>
        <w:t> </w:t>
      </w:r>
    </w:p>
    <w:p w14:paraId="1D11AF91" w14:textId="77777777" w:rsidR="00E663AE" w:rsidRDefault="00E663AE" w:rsidP="00E663AE">
      <w:pPr>
        <w:pStyle w:val="paragraph"/>
        <w:numPr>
          <w:ilvl w:val="0"/>
          <w:numId w:val="31"/>
        </w:numPr>
        <w:spacing w:before="0" w:beforeAutospacing="0" w:after="0" w:afterAutospacing="0"/>
        <w:ind w:left="1080" w:firstLine="0"/>
        <w:textAlignment w:val="baseline"/>
        <w:rPr>
          <w:rFonts w:ascii="Calibri" w:hAnsi="Calibri" w:cs="Calibri"/>
          <w:b/>
          <w:bCs/>
          <w:color w:val="EE3B34"/>
          <w:sz w:val="28"/>
          <w:szCs w:val="28"/>
        </w:rPr>
      </w:pPr>
      <w:r>
        <w:rPr>
          <w:rStyle w:val="normaltextrun"/>
          <w:rFonts w:ascii="Calibri" w:hAnsi="Calibri" w:cs="Calibri"/>
          <w:b/>
          <w:bCs/>
          <w:color w:val="2F5496"/>
          <w:sz w:val="28"/>
          <w:szCs w:val="28"/>
        </w:rPr>
        <w:t>Contacts</w:t>
      </w:r>
      <w:r>
        <w:rPr>
          <w:rStyle w:val="eop"/>
          <w:rFonts w:ascii="Calibri" w:hAnsi="Calibri" w:cs="Calibri"/>
          <w:b/>
          <w:bCs/>
          <w:color w:val="2F5496"/>
          <w:sz w:val="28"/>
          <w:szCs w:val="28"/>
        </w:rPr>
        <w:t> </w:t>
      </w:r>
    </w:p>
    <w:p w14:paraId="4A88FEE7"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Name:</w:t>
      </w:r>
      <w:r w:rsidRPr="00DB20F7">
        <w:rPr>
          <w:rStyle w:val="normaltextrun"/>
        </w:rPr>
        <w:tab/>
        <w:t> </w:t>
      </w:r>
    </w:p>
    <w:p w14:paraId="04A7CAB9"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Manager:</w:t>
      </w:r>
      <w:r w:rsidRPr="00DB20F7">
        <w:rPr>
          <w:rStyle w:val="normaltextrun"/>
        </w:rPr>
        <w:tab/>
        <w:t> </w:t>
      </w:r>
    </w:p>
    <w:p w14:paraId="3418D6C7"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Email:</w:t>
      </w:r>
      <w:r w:rsidRPr="00DB20F7">
        <w:rPr>
          <w:rStyle w:val="normaltextrun"/>
        </w:rPr>
        <w:tab/>
      </w:r>
      <w:r>
        <w:rPr>
          <w:rStyle w:val="normaltextrun"/>
          <w:rFonts w:ascii="Calibri" w:hAnsi="Calibri" w:cs="Calibri"/>
          <w:sz w:val="22"/>
          <w:szCs w:val="22"/>
        </w:rPr>
        <w:t>Phone: </w:t>
      </w:r>
      <w:r w:rsidRPr="00DB20F7">
        <w:rPr>
          <w:rStyle w:val="normaltextrun"/>
        </w:rPr>
        <w:t> </w:t>
      </w:r>
    </w:p>
    <w:p w14:paraId="37F45348"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sidRPr="00DB20F7">
        <w:rPr>
          <w:rStyle w:val="normaltextrun"/>
        </w:rPr>
        <w:t> </w:t>
      </w:r>
    </w:p>
    <w:p w14:paraId="332BB378"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Name:</w:t>
      </w:r>
      <w:r w:rsidRPr="00DB20F7">
        <w:rPr>
          <w:rStyle w:val="normaltextrun"/>
        </w:rPr>
        <w:tab/>
        <w:t> </w:t>
      </w:r>
    </w:p>
    <w:p w14:paraId="2E90D2EB"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 xml:space="preserve">Business </w:t>
      </w:r>
      <w:proofErr w:type="gramStart"/>
      <w:r>
        <w:rPr>
          <w:rStyle w:val="normaltextrun"/>
          <w:rFonts w:ascii="Calibri" w:hAnsi="Calibri" w:cs="Calibri"/>
          <w:sz w:val="22"/>
          <w:szCs w:val="22"/>
        </w:rPr>
        <w:t>Group::</w:t>
      </w:r>
      <w:proofErr w:type="gramEnd"/>
      <w:r w:rsidRPr="00DB20F7">
        <w:rPr>
          <w:rStyle w:val="normaltextrun"/>
        </w:rPr>
        <w:tab/>
        <w:t> </w:t>
      </w:r>
    </w:p>
    <w:p w14:paraId="04F8506D"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Email</w:t>
      </w:r>
      <w:r w:rsidRPr="00DB20F7">
        <w:rPr>
          <w:rStyle w:val="normaltextrun"/>
        </w:rPr>
        <w:tab/>
      </w:r>
      <w:r>
        <w:rPr>
          <w:rStyle w:val="normaltextrun"/>
          <w:rFonts w:ascii="Calibri" w:hAnsi="Calibri" w:cs="Calibri"/>
          <w:sz w:val="22"/>
          <w:szCs w:val="22"/>
        </w:rPr>
        <w:t>Phone</w:t>
      </w:r>
      <w:r w:rsidRPr="00DB20F7">
        <w:rPr>
          <w:rStyle w:val="normaltextrun"/>
        </w:rPr>
        <w:t> </w:t>
      </w:r>
    </w:p>
    <w:p w14:paraId="45320AE9" w14:textId="77777777" w:rsidR="00E663AE" w:rsidRDefault="00E663AE" w:rsidP="00E663A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D97805" w14:textId="77777777" w:rsidR="00E663AE" w:rsidRDefault="00E663AE" w:rsidP="00E663A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0DE1675" w14:textId="77777777" w:rsidR="00E663AE" w:rsidRPr="00DB20F7" w:rsidRDefault="00E663AE" w:rsidP="00DB20F7">
      <w:pPr>
        <w:pStyle w:val="paragraph"/>
        <w:spacing w:before="0" w:beforeAutospacing="0" w:after="0" w:afterAutospacing="0"/>
        <w:ind w:right="237"/>
        <w:textAlignment w:val="baseline"/>
        <w:rPr>
          <w:rStyle w:val="normaltextrun"/>
          <w:rFonts w:ascii="Calibri" w:hAnsi="Calibri" w:cs="Calibri"/>
          <w:sz w:val="22"/>
          <w:szCs w:val="22"/>
        </w:rPr>
      </w:pPr>
      <w:r>
        <w:rPr>
          <w:rStyle w:val="normaltextrun"/>
          <w:rFonts w:ascii="Calibri" w:hAnsi="Calibri" w:cs="Calibri"/>
          <w:sz w:val="22"/>
          <w:szCs w:val="22"/>
        </w:rPr>
        <w:t>Useful links:</w:t>
      </w:r>
      <w:r w:rsidRPr="00DB20F7">
        <w:rPr>
          <w:rStyle w:val="normaltextrun"/>
        </w:rPr>
        <w:t> </w:t>
      </w:r>
    </w:p>
    <w:p w14:paraId="73105AA5" w14:textId="77777777" w:rsidR="00982D13" w:rsidRDefault="00982D13" w:rsidP="00982D13">
      <w:pPr>
        <w:rPr>
          <w:b/>
        </w:rPr>
      </w:pPr>
    </w:p>
    <w:p w14:paraId="55726B78" w14:textId="77777777" w:rsidR="00982D13" w:rsidRDefault="00982D13" w:rsidP="00982D13">
      <w:pPr>
        <w:rPr>
          <w:b/>
        </w:rPr>
        <w:sectPr w:rsidR="00982D13" w:rsidSect="000D787E">
          <w:headerReference w:type="even" r:id="rId12"/>
          <w:headerReference w:type="default" r:id="rId13"/>
          <w:footerReference w:type="default" r:id="rId14"/>
          <w:type w:val="continuous"/>
          <w:pgSz w:w="11906" w:h="16838"/>
          <w:pgMar w:top="1440" w:right="1440" w:bottom="1440" w:left="1440" w:header="851" w:footer="331" w:gutter="0"/>
          <w:cols w:space="708"/>
          <w:docGrid w:linePitch="360"/>
        </w:sectPr>
      </w:pPr>
    </w:p>
    <w:p w14:paraId="2191BA6E" w14:textId="77777777" w:rsidR="00610EB1" w:rsidRPr="00A61E0E" w:rsidRDefault="00610EB1" w:rsidP="00610EB1">
      <w:pPr>
        <w:rPr>
          <w:rFonts w:asciiTheme="minorHAnsi" w:hAnsiTheme="minorHAnsi" w:cstheme="minorHAnsi"/>
          <w:lang w:val="en-AU"/>
        </w:rPr>
      </w:pPr>
    </w:p>
    <w:sectPr w:rsidR="00610EB1" w:rsidRPr="00A61E0E" w:rsidSect="000D787E">
      <w:headerReference w:type="default" r:id="rId15"/>
      <w:headerReference w:type="first" r:id="rId16"/>
      <w:footerReference w:type="first" r:id="rId17"/>
      <w:type w:val="continuous"/>
      <w:pgSz w:w="11906" w:h="16838" w:code="9"/>
      <w:pgMar w:top="1440" w:right="1440" w:bottom="1440" w:left="1440"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797E" w14:textId="77777777" w:rsidR="00E70202" w:rsidRDefault="00E70202" w:rsidP="000A50F0">
      <w:r>
        <w:separator/>
      </w:r>
    </w:p>
  </w:endnote>
  <w:endnote w:type="continuationSeparator" w:id="0">
    <w:p w14:paraId="1415CC8A" w14:textId="77777777" w:rsidR="00E70202" w:rsidRDefault="00E70202"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8CD4" w14:textId="77777777" w:rsidR="00494DEF" w:rsidRPr="00B769C6" w:rsidRDefault="000D787E" w:rsidP="000D787E">
    <w:pPr>
      <w:pStyle w:val="Footer"/>
      <w:tabs>
        <w:tab w:val="clear" w:pos="9072"/>
        <w:tab w:val="left" w:pos="1131"/>
        <w:tab w:val="center" w:pos="4513"/>
        <w:tab w:val="center" w:pos="4962"/>
        <w:tab w:val="right" w:pos="10206"/>
      </w:tabs>
      <w:rPr>
        <w:b/>
        <w:color w:val="7F7F7F" w:themeColor="text1" w:themeTint="80"/>
        <w:sz w:val="36"/>
        <w:szCs w:val="36"/>
      </w:rPr>
    </w:pPr>
    <w:r>
      <w:rPr>
        <w:b/>
        <w:noProof/>
        <w:color w:val="002060"/>
        <w:sz w:val="36"/>
        <w:szCs w:val="36"/>
        <w:lang w:val="en-AU"/>
      </w:rPr>
      <w:drawing>
        <wp:anchor distT="0" distB="0" distL="114300" distR="114300" simplePos="0" relativeHeight="251664384" behindDoc="1" locked="0" layoutInCell="1" allowOverlap="1" wp14:anchorId="22E71681" wp14:editId="16570D03">
          <wp:simplePos x="0" y="0"/>
          <wp:positionH relativeFrom="column">
            <wp:posOffset>-718275</wp:posOffset>
          </wp:positionH>
          <wp:positionV relativeFrom="paragraph">
            <wp:posOffset>56878</wp:posOffset>
          </wp:positionV>
          <wp:extent cx="1453243" cy="955411"/>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3243" cy="955411"/>
                  </a:xfrm>
                  <a:prstGeom prst="rect">
                    <a:avLst/>
                  </a:prstGeom>
                </pic:spPr>
              </pic:pic>
            </a:graphicData>
          </a:graphic>
          <wp14:sizeRelH relativeFrom="margin">
            <wp14:pctWidth>0</wp14:pctWidth>
          </wp14:sizeRelH>
          <wp14:sizeRelV relativeFrom="margin">
            <wp14:pctHeight>0</wp14:pctHeight>
          </wp14:sizeRelV>
        </wp:anchor>
      </w:drawing>
    </w:r>
    <w:r>
      <w:rPr>
        <w:b/>
        <w:noProof/>
        <w:color w:val="002060"/>
        <w:sz w:val="36"/>
        <w:szCs w:val="36"/>
        <w:lang w:val="en-AU"/>
      </w:rPr>
      <mc:AlternateContent>
        <mc:Choice Requires="wps">
          <w:drawing>
            <wp:anchor distT="0" distB="0" distL="114300" distR="114300" simplePos="0" relativeHeight="251663360" behindDoc="1" locked="0" layoutInCell="1" allowOverlap="1" wp14:anchorId="249ADDC5" wp14:editId="4E2FC725">
              <wp:simplePos x="0" y="0"/>
              <wp:positionH relativeFrom="margin">
                <wp:posOffset>-925286</wp:posOffset>
              </wp:positionH>
              <wp:positionV relativeFrom="page">
                <wp:posOffset>9530443</wp:posOffset>
              </wp:positionV>
              <wp:extent cx="7560310" cy="1137103"/>
              <wp:effectExtent l="0" t="0" r="21590" b="2540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137103"/>
                      </a:xfrm>
                      <a:prstGeom prst="rect">
                        <a:avLst/>
                      </a:prstGeom>
                      <a:solidFill>
                        <a:srgbClr val="002060"/>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E1FCE" id="Rectangle 6" o:spid="_x0000_s1026" style="position:absolute;margin-left:-72.85pt;margin-top:750.45pt;width:595.3pt;height:89.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" fillcolor="#002060" strokecolor="#c6d9f1 [671]">
              <w10:wrap anchorx="margin" anchory="page"/>
            </v:rect>
          </w:pict>
        </mc:Fallback>
      </mc:AlternateContent>
    </w:r>
    <w:r>
      <w:rPr>
        <w:b/>
        <w:color w:val="FFFFFF" w:themeColor="background1"/>
        <w:sz w:val="36"/>
        <w:szCs w:val="36"/>
      </w:rPr>
      <w:tab/>
    </w:r>
    <w:r>
      <w:rPr>
        <w:b/>
        <w:color w:val="FFFFFF" w:themeColor="background1"/>
        <w:sz w:val="36"/>
        <w:szCs w:val="36"/>
      </w:rPr>
      <w:tab/>
    </w:r>
    <w:r w:rsidR="00494DEF" w:rsidRPr="00B769C6">
      <w:rPr>
        <w:b/>
        <w:color w:val="7F7F7F" w:themeColor="text1" w:themeTint="80"/>
        <w:sz w:val="36"/>
        <w:szCs w:val="36"/>
      </w:rPr>
      <w:t xml:space="preserve">08 </w:t>
    </w:r>
    <w:r w:rsidR="007A3ABA" w:rsidRPr="00B769C6">
      <w:rPr>
        <w:b/>
        <w:color w:val="7F7F7F" w:themeColor="text1" w:themeTint="80"/>
        <w:sz w:val="36"/>
        <w:szCs w:val="36"/>
      </w:rPr>
      <w:t>7324</w:t>
    </w:r>
    <w:r w:rsidR="00494DEF" w:rsidRPr="00B769C6">
      <w:rPr>
        <w:b/>
        <w:color w:val="7F7F7F" w:themeColor="text1" w:themeTint="80"/>
        <w:sz w:val="36"/>
        <w:szCs w:val="36"/>
      </w:rPr>
      <w:t xml:space="preserve"> </w:t>
    </w:r>
    <w:r w:rsidR="007A3ABA" w:rsidRPr="00B769C6">
      <w:rPr>
        <w:b/>
        <w:color w:val="7F7F7F" w:themeColor="text1" w:themeTint="80"/>
        <w:sz w:val="36"/>
        <w:szCs w:val="36"/>
      </w:rPr>
      <w:t>9800</w:t>
    </w:r>
  </w:p>
  <w:p w14:paraId="002674A4" w14:textId="77777777" w:rsidR="007A3ABA" w:rsidRPr="00B769C6" w:rsidRDefault="007A3ABA" w:rsidP="00494DEF">
    <w:pPr>
      <w:pStyle w:val="Footer"/>
      <w:tabs>
        <w:tab w:val="clear" w:pos="9072"/>
        <w:tab w:val="center" w:pos="4962"/>
        <w:tab w:val="right" w:pos="10206"/>
      </w:tabs>
      <w:jc w:val="center"/>
      <w:rPr>
        <w:b/>
        <w:color w:val="7F7F7F" w:themeColor="text1" w:themeTint="80"/>
        <w:sz w:val="36"/>
        <w:szCs w:val="36"/>
      </w:rPr>
    </w:pPr>
    <w:r w:rsidRPr="00B769C6">
      <w:rPr>
        <w:b/>
        <w:color w:val="7F7F7F" w:themeColor="text1" w:themeTint="80"/>
        <w:sz w:val="36"/>
        <w:szCs w:val="36"/>
      </w:rPr>
      <w:t>www.</w:t>
    </w:r>
    <w:r w:rsidR="00494DEF" w:rsidRPr="00B769C6">
      <w:rPr>
        <w:b/>
        <w:color w:val="7F7F7F" w:themeColor="text1" w:themeTint="80"/>
        <w:sz w:val="36"/>
        <w:szCs w:val="36"/>
      </w:rPr>
      <w:t>10to9IT.com</w:t>
    </w:r>
    <w:r w:rsidRPr="00B769C6">
      <w:rPr>
        <w:b/>
        <w:color w:val="7F7F7F" w:themeColor="text1" w:themeTint="80"/>
        <w:sz w:val="36"/>
        <w:szCs w:val="36"/>
      </w:rPr>
      <w:t>.au</w:t>
    </w:r>
  </w:p>
  <w:p w14:paraId="5E555FF7" w14:textId="77777777" w:rsidR="007A3ABA" w:rsidRDefault="007A3ABA" w:rsidP="00494DEF">
    <w:pPr>
      <w:pStyle w:val="Footer"/>
      <w:tabs>
        <w:tab w:val="left" w:pos="7560"/>
      </w:tabs>
      <w:jc w:val="center"/>
    </w:pPr>
  </w:p>
  <w:p w14:paraId="0C4F5CE7" w14:textId="5F809DB2" w:rsidR="00982D13" w:rsidRPr="00B769C6" w:rsidRDefault="00494DEF" w:rsidP="00494DEF">
    <w:pPr>
      <w:pStyle w:val="Footer"/>
      <w:jc w:val="center"/>
      <w:rPr>
        <w:color w:val="7F7F7F" w:themeColor="text1" w:themeTint="80"/>
        <w:lang w:val="en-US"/>
      </w:rPr>
    </w:pPr>
    <w:r w:rsidRPr="00B769C6">
      <w:rPr>
        <w:color w:val="7F7F7F" w:themeColor="text1" w:themeTint="80"/>
        <w:lang w:val="en-US"/>
      </w:rPr>
      <w:t>10to9IT</w:t>
    </w:r>
    <w:r w:rsidR="00982D13" w:rsidRPr="00B769C6">
      <w:rPr>
        <w:color w:val="7F7F7F" w:themeColor="text1" w:themeTint="80"/>
        <w:lang w:val="en-US"/>
      </w:rPr>
      <w:t xml:space="preserve"> – </w:t>
    </w:r>
    <w:r w:rsidR="00B769C6">
      <w:rPr>
        <w:color w:val="7F7F7F" w:themeColor="text1" w:themeTint="80"/>
        <w:lang w:val="en-US"/>
      </w:rPr>
      <w:t>Communication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AECA" w14:textId="77777777" w:rsidR="00982D13" w:rsidRPr="00EF44F1" w:rsidRDefault="00982D13" w:rsidP="00EF44F1">
    <w:pPr>
      <w:pStyle w:val="Footer"/>
      <w:pBdr>
        <w:top w:val="single" w:sz="4" w:space="6" w:color="00568B"/>
      </w:pBdr>
      <w:spacing w:before="360"/>
      <w:jc w:val="center"/>
      <w:rPr>
        <w:sz w:val="16"/>
        <w:szCs w:val="16"/>
      </w:rPr>
    </w:pPr>
    <w:r w:rsidRPr="00EF44F1">
      <w:rPr>
        <w:sz w:val="16"/>
        <w:szCs w:val="16"/>
      </w:rPr>
      <w:t xml:space="preserve">This information provided by </w:t>
    </w:r>
    <w:r w:rsidRPr="00EF44F1">
      <w:rPr>
        <w:i/>
        <w:sz w:val="16"/>
        <w:szCs w:val="16"/>
      </w:rPr>
      <w:t>Play by the Rules</w:t>
    </w:r>
    <w:r w:rsidRPr="00EF44F1">
      <w:rPr>
        <w:sz w:val="16"/>
        <w:szCs w:val="16"/>
      </w:rPr>
      <w:t xml:space="preserve"> is not intended as a substitute for legal or other professional advice.</w:t>
    </w:r>
  </w:p>
  <w:p w14:paraId="45002139" w14:textId="77777777" w:rsidR="00982D13" w:rsidRPr="00EF44F1" w:rsidRDefault="00000000" w:rsidP="008E2FC1">
    <w:pPr>
      <w:pStyle w:val="Footer"/>
      <w:jc w:val="center"/>
      <w:rPr>
        <w:sz w:val="24"/>
        <w:szCs w:val="24"/>
      </w:rPr>
    </w:pPr>
    <w:hyperlink r:id="rId1" w:history="1">
      <w:r w:rsidR="00982D13" w:rsidRPr="00EF44F1">
        <w:rPr>
          <w:rStyle w:val="Hyperlink"/>
          <w:sz w:val="24"/>
          <w:szCs w:val="24"/>
        </w:rPr>
        <w:t>www.playbytherules.net.au</w:t>
      </w:r>
    </w:hyperlink>
    <w:r w:rsidR="00982D13"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1B55" w14:textId="77777777" w:rsidR="00E70202" w:rsidRDefault="00E70202" w:rsidP="000A50F0">
      <w:r>
        <w:separator/>
      </w:r>
    </w:p>
  </w:footnote>
  <w:footnote w:type="continuationSeparator" w:id="0">
    <w:p w14:paraId="64B0296A" w14:textId="77777777" w:rsidR="00E70202" w:rsidRDefault="00E70202"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4359" w14:textId="77777777" w:rsidR="00982D13" w:rsidRPr="00AC6640" w:rsidRDefault="00982D13" w:rsidP="00982D13">
    <w:pPr>
      <w:pStyle w:val="Header"/>
      <w:jc w:val="center"/>
      <w:rPr>
        <w:color w:val="FF0000"/>
        <w:lang w:val="en-AU"/>
      </w:rPr>
    </w:pPr>
    <w:r w:rsidRPr="00AC6640">
      <w:rPr>
        <w:color w:val="FF0000"/>
        <w:lang w:val="en-AU"/>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FE7D" w14:textId="77777777" w:rsidR="007A3ABA" w:rsidRDefault="000D787E" w:rsidP="007A3ABA">
    <w:pPr>
      <w:pStyle w:val="Header"/>
      <w:jc w:val="left"/>
    </w:pPr>
    <w:r>
      <w:rPr>
        <w:noProof/>
        <w:lang w:val="en-AU"/>
      </w:rPr>
      <mc:AlternateContent>
        <mc:Choice Requires="wps">
          <w:drawing>
            <wp:anchor distT="0" distB="0" distL="114300" distR="114300" simplePos="0" relativeHeight="251664895" behindDoc="0" locked="0" layoutInCell="1" allowOverlap="1" wp14:anchorId="6ADD00FE" wp14:editId="53BDB5AA">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rgbClr val="002060"/>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3D749" id="Rectangle 10" o:spid="_x0000_s1026" style="position:absolute;margin-left:0;margin-top:-58.95pt;width:596.55pt;height:88.3pt;z-index:25166489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" fillcolor="#002060" strokecolor="#b6dde8 [1304]" strokeweight="2pt">
              <w10:wrap anchorx="page"/>
            </v:rect>
          </w:pict>
        </mc:Fallback>
      </mc:AlternateContent>
    </w:r>
    <w:r>
      <w:rPr>
        <w:noProof/>
        <w:lang w:val="en-AU"/>
      </w:rPr>
      <w:drawing>
        <wp:anchor distT="0" distB="0" distL="114300" distR="114300" simplePos="0" relativeHeight="251665408" behindDoc="0" locked="0" layoutInCell="1" allowOverlap="1" wp14:anchorId="1DC56152" wp14:editId="38334B93">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7CF9" w14:textId="77777777" w:rsidR="00982D13" w:rsidRDefault="00982D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982D13" w:rsidRPr="00146C9A" w14:paraId="5A978E70" w14:textId="77777777" w:rsidTr="00FF0993">
      <w:trPr>
        <w:trHeight w:val="1701"/>
        <w:jc w:val="center"/>
      </w:trPr>
      <w:tc>
        <w:tcPr>
          <w:tcW w:w="4535" w:type="dxa"/>
          <w:tcBorders>
            <w:top w:val="nil"/>
            <w:left w:val="nil"/>
            <w:bottom w:val="nil"/>
            <w:right w:val="nil"/>
          </w:tcBorders>
          <w:vAlign w:val="center"/>
        </w:tcPr>
        <w:p w14:paraId="082D6564" w14:textId="77777777" w:rsidR="00982D13" w:rsidRPr="00146C9A" w:rsidRDefault="00982D13" w:rsidP="00FF0993">
          <w:pPr>
            <w:spacing w:before="0" w:after="0"/>
            <w:jc w:val="center"/>
            <w:rPr>
              <w:rFonts w:cs="Arial"/>
            </w:rPr>
          </w:pPr>
          <w:r>
            <w:rPr>
              <w:noProof/>
              <w:lang w:val="en-AU"/>
            </w:rPr>
            <w:drawing>
              <wp:inline distT="0" distB="0" distL="0" distR="0" wp14:anchorId="36113559" wp14:editId="4D385C91">
                <wp:extent cx="1438275" cy="1362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62075"/>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50976201" w14:textId="77777777" w:rsidR="00982D13" w:rsidRPr="00DC2164" w:rsidRDefault="00982D13" w:rsidP="00FF0993">
          <w:pPr>
            <w:spacing w:before="0" w:after="0"/>
            <w:jc w:val="center"/>
            <w:rPr>
              <w:rFonts w:cs="Arial"/>
              <w:b/>
              <w:color w:val="7F7F7F"/>
              <w:sz w:val="28"/>
              <w:szCs w:val="28"/>
            </w:rPr>
          </w:pPr>
          <w:r w:rsidRPr="00DC2164">
            <w:rPr>
              <w:rFonts w:cs="Arial"/>
              <w:b/>
              <w:color w:val="7F7F7F"/>
              <w:sz w:val="28"/>
              <w:szCs w:val="28"/>
            </w:rPr>
            <w:t>INSERT CLUB LOGO HERE</w:t>
          </w:r>
          <w:r w:rsidRPr="00DC2164">
            <w:rPr>
              <w:rFonts w:cs="Arial"/>
              <w:b/>
              <w:color w:val="7F7F7F"/>
              <w:sz w:val="28"/>
              <w:szCs w:val="28"/>
            </w:rPr>
            <w:br/>
            <w:t>(MAX SIZE 8CM WIDE)</w:t>
          </w:r>
        </w:p>
      </w:tc>
    </w:tr>
  </w:tbl>
  <w:p w14:paraId="034042DF" w14:textId="77777777" w:rsidR="00982D13" w:rsidRDefault="00982D13"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15:restartNumberingAfterBreak="0">
    <w:nsid w:val="0311461B"/>
    <w:multiLevelType w:val="multilevel"/>
    <w:tmpl w:val="7BAC06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97664"/>
    <w:multiLevelType w:val="multilevel"/>
    <w:tmpl w:val="4E8A6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92355"/>
    <w:multiLevelType w:val="multilevel"/>
    <w:tmpl w:val="4C38689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A32FC5"/>
    <w:multiLevelType w:val="multilevel"/>
    <w:tmpl w:val="BC7C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CE7AB0"/>
    <w:multiLevelType w:val="multilevel"/>
    <w:tmpl w:val="0A46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52867"/>
    <w:multiLevelType w:val="multilevel"/>
    <w:tmpl w:val="8614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52B3F"/>
    <w:multiLevelType w:val="multilevel"/>
    <w:tmpl w:val="A69C4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96495"/>
    <w:multiLevelType w:val="multilevel"/>
    <w:tmpl w:val="D7266AE8"/>
    <w:lvl w:ilvl="0">
      <w:start w:val="9"/>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3"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326A5AB7"/>
    <w:multiLevelType w:val="multilevel"/>
    <w:tmpl w:val="E012AA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36444"/>
    <w:multiLevelType w:val="hybridMultilevel"/>
    <w:tmpl w:val="1C00A654"/>
    <w:lvl w:ilvl="0" w:tplc="1AD48EA0">
      <w:start w:val="1"/>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D3C5B13"/>
    <w:multiLevelType w:val="multilevel"/>
    <w:tmpl w:val="708AD64E"/>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18" w15:restartNumberingAfterBreak="0">
    <w:nsid w:val="405840E2"/>
    <w:multiLevelType w:val="hybridMultilevel"/>
    <w:tmpl w:val="E03605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7B55FD"/>
    <w:multiLevelType w:val="multilevel"/>
    <w:tmpl w:val="37DEC0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F23241"/>
    <w:multiLevelType w:val="multilevel"/>
    <w:tmpl w:val="3D6A9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406F3C"/>
    <w:multiLevelType w:val="multilevel"/>
    <w:tmpl w:val="3B8C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9D449E"/>
    <w:multiLevelType w:val="hybridMultilevel"/>
    <w:tmpl w:val="55368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1D252C"/>
    <w:multiLevelType w:val="multilevel"/>
    <w:tmpl w:val="A844B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6111A3"/>
    <w:multiLevelType w:val="hybridMultilevel"/>
    <w:tmpl w:val="8F5A1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610679"/>
    <w:multiLevelType w:val="hybridMultilevel"/>
    <w:tmpl w:val="F3B62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897B37"/>
    <w:multiLevelType w:val="multilevel"/>
    <w:tmpl w:val="761C6B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987898"/>
    <w:multiLevelType w:val="hybridMultilevel"/>
    <w:tmpl w:val="47F25E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B312543"/>
    <w:multiLevelType w:val="hybridMultilevel"/>
    <w:tmpl w:val="7342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EE10A9"/>
    <w:multiLevelType w:val="hybridMultilevel"/>
    <w:tmpl w:val="9C78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9B19FB"/>
    <w:multiLevelType w:val="hybridMultilevel"/>
    <w:tmpl w:val="D8CA3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33D70"/>
    <w:multiLevelType w:val="hybridMultilevel"/>
    <w:tmpl w:val="7B087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DB2045"/>
    <w:multiLevelType w:val="multilevel"/>
    <w:tmpl w:val="49DC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637B79"/>
    <w:multiLevelType w:val="hybridMultilevel"/>
    <w:tmpl w:val="341EAD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250424">
    <w:abstractNumId w:val="34"/>
  </w:num>
  <w:num w:numId="2" w16cid:durableId="72092921">
    <w:abstractNumId w:val="13"/>
  </w:num>
  <w:num w:numId="3" w16cid:durableId="12536852">
    <w:abstractNumId w:val="33"/>
  </w:num>
  <w:num w:numId="4" w16cid:durableId="868832582">
    <w:abstractNumId w:val="7"/>
  </w:num>
  <w:num w:numId="5" w16cid:durableId="183566938">
    <w:abstractNumId w:val="4"/>
  </w:num>
  <w:num w:numId="6" w16cid:durableId="1444811357">
    <w:abstractNumId w:val="3"/>
  </w:num>
  <w:num w:numId="7" w16cid:durableId="1017316564">
    <w:abstractNumId w:val="2"/>
  </w:num>
  <w:num w:numId="8" w16cid:durableId="1868791085">
    <w:abstractNumId w:val="1"/>
  </w:num>
  <w:num w:numId="9" w16cid:durableId="259417517">
    <w:abstractNumId w:val="0"/>
  </w:num>
  <w:num w:numId="10" w16cid:durableId="782383567">
    <w:abstractNumId w:val="16"/>
  </w:num>
  <w:num w:numId="11" w16cid:durableId="1333294739">
    <w:abstractNumId w:val="15"/>
  </w:num>
  <w:num w:numId="12" w16cid:durableId="374434117">
    <w:abstractNumId w:val="28"/>
  </w:num>
  <w:num w:numId="13" w16cid:durableId="913510822">
    <w:abstractNumId w:val="30"/>
  </w:num>
  <w:num w:numId="14" w16cid:durableId="254097807">
    <w:abstractNumId w:val="24"/>
  </w:num>
  <w:num w:numId="15" w16cid:durableId="1666128054">
    <w:abstractNumId w:val="31"/>
  </w:num>
  <w:num w:numId="16" w16cid:durableId="1573925023">
    <w:abstractNumId w:val="18"/>
  </w:num>
  <w:num w:numId="17" w16cid:durableId="946618511">
    <w:abstractNumId w:val="17"/>
  </w:num>
  <w:num w:numId="18" w16cid:durableId="2140024490">
    <w:abstractNumId w:val="20"/>
  </w:num>
  <w:num w:numId="19" w16cid:durableId="1909077144">
    <w:abstractNumId w:val="11"/>
  </w:num>
  <w:num w:numId="20" w16cid:durableId="1792821784">
    <w:abstractNumId w:val="10"/>
  </w:num>
  <w:num w:numId="21" w16cid:durableId="895971837">
    <w:abstractNumId w:val="21"/>
  </w:num>
  <w:num w:numId="22" w16cid:durableId="1279263013">
    <w:abstractNumId w:val="23"/>
  </w:num>
  <w:num w:numId="23" w16cid:durableId="395445087">
    <w:abstractNumId w:val="6"/>
  </w:num>
  <w:num w:numId="24" w16cid:durableId="112674391">
    <w:abstractNumId w:val="14"/>
  </w:num>
  <w:num w:numId="25" w16cid:durableId="773135464">
    <w:abstractNumId w:val="9"/>
  </w:num>
  <w:num w:numId="26" w16cid:durableId="1969311568">
    <w:abstractNumId w:val="19"/>
  </w:num>
  <w:num w:numId="27" w16cid:durableId="41028527">
    <w:abstractNumId w:val="26"/>
  </w:num>
  <w:num w:numId="28" w16cid:durableId="1978680895">
    <w:abstractNumId w:val="12"/>
  </w:num>
  <w:num w:numId="29" w16cid:durableId="873156340">
    <w:abstractNumId w:val="8"/>
  </w:num>
  <w:num w:numId="30" w16cid:durableId="702243580">
    <w:abstractNumId w:val="32"/>
  </w:num>
  <w:num w:numId="31" w16cid:durableId="774981998">
    <w:abstractNumId w:val="5"/>
  </w:num>
  <w:num w:numId="32" w16cid:durableId="1114861744">
    <w:abstractNumId w:val="29"/>
  </w:num>
  <w:num w:numId="33" w16cid:durableId="1197423441">
    <w:abstractNumId w:val="27"/>
  </w:num>
  <w:num w:numId="34" w16cid:durableId="1602181828">
    <w:abstractNumId w:val="22"/>
  </w:num>
  <w:num w:numId="35" w16cid:durableId="76503261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NDExNTE0tjQ0NDBR0lEKTi0uzszPAykwqgUAx14GWywAAAA="/>
  </w:docVars>
  <w:rsids>
    <w:rsidRoot w:val="00196EF0"/>
    <w:rsid w:val="0000064A"/>
    <w:rsid w:val="00001F3B"/>
    <w:rsid w:val="0000770D"/>
    <w:rsid w:val="0001614C"/>
    <w:rsid w:val="00037DBE"/>
    <w:rsid w:val="000448A0"/>
    <w:rsid w:val="00075DB3"/>
    <w:rsid w:val="000A0BD0"/>
    <w:rsid w:val="000A50F0"/>
    <w:rsid w:val="000D787E"/>
    <w:rsid w:val="000F68F3"/>
    <w:rsid w:val="000F743A"/>
    <w:rsid w:val="00105B69"/>
    <w:rsid w:val="0012032C"/>
    <w:rsid w:val="0013227B"/>
    <w:rsid w:val="00146C9A"/>
    <w:rsid w:val="00186E0F"/>
    <w:rsid w:val="00193CE5"/>
    <w:rsid w:val="00196660"/>
    <w:rsid w:val="00196EF0"/>
    <w:rsid w:val="001A050F"/>
    <w:rsid w:val="001A2187"/>
    <w:rsid w:val="001A3132"/>
    <w:rsid w:val="001B4AC9"/>
    <w:rsid w:val="001C0523"/>
    <w:rsid w:val="001C2CCE"/>
    <w:rsid w:val="001C7F03"/>
    <w:rsid w:val="00213899"/>
    <w:rsid w:val="00281424"/>
    <w:rsid w:val="002A0C80"/>
    <w:rsid w:val="002A798B"/>
    <w:rsid w:val="002B3E90"/>
    <w:rsid w:val="00391333"/>
    <w:rsid w:val="003B68E9"/>
    <w:rsid w:val="003B69ED"/>
    <w:rsid w:val="003C2A6C"/>
    <w:rsid w:val="00406154"/>
    <w:rsid w:val="004152AD"/>
    <w:rsid w:val="00420150"/>
    <w:rsid w:val="00442D73"/>
    <w:rsid w:val="004448B3"/>
    <w:rsid w:val="00444CF0"/>
    <w:rsid w:val="00463DCC"/>
    <w:rsid w:val="0048493F"/>
    <w:rsid w:val="00494DEF"/>
    <w:rsid w:val="004C57C7"/>
    <w:rsid w:val="004E5C6F"/>
    <w:rsid w:val="0051567C"/>
    <w:rsid w:val="00516025"/>
    <w:rsid w:val="00557573"/>
    <w:rsid w:val="005C482E"/>
    <w:rsid w:val="005E3221"/>
    <w:rsid w:val="005E3610"/>
    <w:rsid w:val="00601EAD"/>
    <w:rsid w:val="00610EB1"/>
    <w:rsid w:val="00623F21"/>
    <w:rsid w:val="006271D9"/>
    <w:rsid w:val="00632B72"/>
    <w:rsid w:val="00692152"/>
    <w:rsid w:val="006C02D3"/>
    <w:rsid w:val="006F7F7B"/>
    <w:rsid w:val="00716D57"/>
    <w:rsid w:val="00720E0B"/>
    <w:rsid w:val="00736B0A"/>
    <w:rsid w:val="00747D55"/>
    <w:rsid w:val="007501B5"/>
    <w:rsid w:val="00774C35"/>
    <w:rsid w:val="00790DA4"/>
    <w:rsid w:val="007A3205"/>
    <w:rsid w:val="007A3ABA"/>
    <w:rsid w:val="007D21E6"/>
    <w:rsid w:val="007F18C3"/>
    <w:rsid w:val="00805A56"/>
    <w:rsid w:val="008279C9"/>
    <w:rsid w:val="00867DA0"/>
    <w:rsid w:val="00870AE9"/>
    <w:rsid w:val="008722E6"/>
    <w:rsid w:val="00876AEE"/>
    <w:rsid w:val="00884FD3"/>
    <w:rsid w:val="008B3673"/>
    <w:rsid w:val="008B407A"/>
    <w:rsid w:val="008D2328"/>
    <w:rsid w:val="008D67A9"/>
    <w:rsid w:val="008E1349"/>
    <w:rsid w:val="008E2FC1"/>
    <w:rsid w:val="00915818"/>
    <w:rsid w:val="00915E1D"/>
    <w:rsid w:val="009326A6"/>
    <w:rsid w:val="00936D7A"/>
    <w:rsid w:val="00940FEE"/>
    <w:rsid w:val="00960F86"/>
    <w:rsid w:val="00962371"/>
    <w:rsid w:val="00982D13"/>
    <w:rsid w:val="00985555"/>
    <w:rsid w:val="009910EA"/>
    <w:rsid w:val="0099730D"/>
    <w:rsid w:val="009D1722"/>
    <w:rsid w:val="009E4F3D"/>
    <w:rsid w:val="009E7CD2"/>
    <w:rsid w:val="009F0BAC"/>
    <w:rsid w:val="009F770E"/>
    <w:rsid w:val="00A1682E"/>
    <w:rsid w:val="00A2311C"/>
    <w:rsid w:val="00A3387F"/>
    <w:rsid w:val="00A52153"/>
    <w:rsid w:val="00A61E0E"/>
    <w:rsid w:val="00A668DB"/>
    <w:rsid w:val="00A73D7B"/>
    <w:rsid w:val="00A82FC5"/>
    <w:rsid w:val="00B04E7C"/>
    <w:rsid w:val="00B1538F"/>
    <w:rsid w:val="00B22FA4"/>
    <w:rsid w:val="00B42542"/>
    <w:rsid w:val="00B66BD3"/>
    <w:rsid w:val="00B769C6"/>
    <w:rsid w:val="00B77B8D"/>
    <w:rsid w:val="00B912CF"/>
    <w:rsid w:val="00B93780"/>
    <w:rsid w:val="00BC0799"/>
    <w:rsid w:val="00BD11C9"/>
    <w:rsid w:val="00BF409B"/>
    <w:rsid w:val="00C26F16"/>
    <w:rsid w:val="00C3775C"/>
    <w:rsid w:val="00C61EC2"/>
    <w:rsid w:val="00C621FD"/>
    <w:rsid w:val="00C66A6C"/>
    <w:rsid w:val="00CA5996"/>
    <w:rsid w:val="00CD0D47"/>
    <w:rsid w:val="00CE1E0D"/>
    <w:rsid w:val="00CE60DD"/>
    <w:rsid w:val="00CF3268"/>
    <w:rsid w:val="00CF4DD3"/>
    <w:rsid w:val="00D31437"/>
    <w:rsid w:val="00D473F1"/>
    <w:rsid w:val="00D95993"/>
    <w:rsid w:val="00DB20F7"/>
    <w:rsid w:val="00DB43F1"/>
    <w:rsid w:val="00DC2164"/>
    <w:rsid w:val="00DD2DA3"/>
    <w:rsid w:val="00DD7590"/>
    <w:rsid w:val="00DE1C9E"/>
    <w:rsid w:val="00E06874"/>
    <w:rsid w:val="00E360DD"/>
    <w:rsid w:val="00E57B3D"/>
    <w:rsid w:val="00E663AE"/>
    <w:rsid w:val="00E70202"/>
    <w:rsid w:val="00EA6280"/>
    <w:rsid w:val="00EA63E7"/>
    <w:rsid w:val="00EC3D1A"/>
    <w:rsid w:val="00EF44F1"/>
    <w:rsid w:val="00F034C0"/>
    <w:rsid w:val="00F06014"/>
    <w:rsid w:val="00F241B7"/>
    <w:rsid w:val="00F83947"/>
    <w:rsid w:val="00F95120"/>
    <w:rsid w:val="00FA1857"/>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E3247C"/>
  <w15:docId w15:val="{2FC2395A-7F49-034C-A7D1-CEBDE6EA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DD"/>
    <w:pPr>
      <w:spacing w:before="240" w:after="240"/>
    </w:pPr>
    <w:rPr>
      <w:rFonts w:ascii="Arial" w:hAnsi="Arial"/>
      <w:sz w:val="22"/>
      <w:lang w:val="en-GB"/>
    </w:rPr>
  </w:style>
  <w:style w:type="paragraph" w:styleId="Heading1">
    <w:name w:val="heading 1"/>
    <w:basedOn w:val="Normal"/>
    <w:next w:val="Normal"/>
    <w:link w:val="Heading1Char"/>
    <w:uiPriority w:val="9"/>
    <w:qFormat/>
    <w:rsid w:val="00720E0B"/>
    <w:pPr>
      <w:keepNext/>
      <w:spacing w:before="360"/>
      <w:outlineLvl w:val="0"/>
    </w:pPr>
    <w:rPr>
      <w:rFonts w:eastAsia="Times New Roman"/>
      <w:b/>
      <w:color w:val="EE3B34"/>
      <w:sz w:val="28"/>
    </w:rPr>
  </w:style>
  <w:style w:type="paragraph" w:styleId="Heading2">
    <w:name w:val="heading 2"/>
    <w:basedOn w:val="Normal"/>
    <w:next w:val="Normal"/>
    <w:link w:val="Heading2Char"/>
    <w:uiPriority w:val="9"/>
    <w:qFormat/>
    <w:rsid w:val="00B04E7C"/>
    <w:pPr>
      <w:keepNext/>
      <w:spacing w:after="0"/>
      <w:outlineLvl w:val="1"/>
    </w:pPr>
    <w:rPr>
      <w:rFonts w:ascii="Arial Narrow" w:eastAsia="Times New Roman" w:hAnsi="Arial Narrow"/>
      <w:b/>
      <w:sz w:val="24"/>
    </w:rPr>
  </w:style>
  <w:style w:type="paragraph" w:styleId="Heading3">
    <w:name w:val="heading 3"/>
    <w:basedOn w:val="Normal"/>
    <w:next w:val="Normal"/>
    <w:link w:val="Heading3Char"/>
    <w:uiPriority w:val="9"/>
    <w:unhideWhenUsed/>
    <w:qFormat/>
    <w:rsid w:val="00E360DD"/>
    <w:pPr>
      <w:keepNext/>
      <w:spacing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C02D3"/>
    <w:pPr>
      <w:spacing w:after="0" w:line="276" w:lineRule="auto"/>
      <w:outlineLvl w:val="3"/>
    </w:pPr>
    <w:rPr>
      <w:rFonts w:asciiTheme="majorHAnsi" w:eastAsiaTheme="minorHAnsi" w:hAnsiTheme="majorHAnsi"/>
      <w:b/>
      <w:color w:val="76923C" w:themeColor="accent3" w:themeShade="BF"/>
      <w:spacing w:val="20"/>
      <w:sz w:val="24"/>
      <w:szCs w:val="22"/>
      <w:lang w:val="en-US" w:eastAsia="en-US"/>
    </w:rPr>
  </w:style>
  <w:style w:type="paragraph" w:styleId="Heading5">
    <w:name w:val="heading 5"/>
    <w:basedOn w:val="Normal"/>
    <w:next w:val="Normal"/>
    <w:link w:val="Heading5Char"/>
    <w:uiPriority w:val="9"/>
    <w:unhideWhenUsed/>
    <w:qFormat/>
    <w:rsid w:val="006C02D3"/>
    <w:pPr>
      <w:spacing w:before="200" w:after="0" w:line="276" w:lineRule="auto"/>
      <w:outlineLvl w:val="4"/>
    </w:pPr>
    <w:rPr>
      <w:rFonts w:asciiTheme="majorHAnsi" w:eastAsiaTheme="minorHAnsi" w:hAnsiTheme="majorHAnsi"/>
      <w:b/>
      <w:i/>
      <w:color w:val="76923C" w:themeColor="accent3" w:themeShade="BF"/>
      <w:spacing w:val="20"/>
      <w:sz w:val="20"/>
      <w:szCs w:val="26"/>
      <w:lang w:val="en-US" w:eastAsia="en-US"/>
    </w:rPr>
  </w:style>
  <w:style w:type="paragraph" w:styleId="Heading6">
    <w:name w:val="heading 6"/>
    <w:basedOn w:val="Normal"/>
    <w:next w:val="Normal"/>
    <w:link w:val="Heading6Char"/>
    <w:uiPriority w:val="9"/>
    <w:unhideWhenUsed/>
    <w:qFormat/>
    <w:rsid w:val="006C02D3"/>
    <w:pPr>
      <w:spacing w:before="200" w:after="0" w:line="276" w:lineRule="auto"/>
      <w:outlineLvl w:val="5"/>
    </w:pPr>
    <w:rPr>
      <w:rFonts w:asciiTheme="majorHAnsi" w:eastAsiaTheme="minorHAnsi" w:hAnsiTheme="majorHAnsi"/>
      <w:color w:val="4E6128" w:themeColor="accent3" w:themeShade="7F"/>
      <w:spacing w:val="10"/>
      <w:sz w:val="24"/>
      <w:lang w:val="en-US" w:eastAsia="en-US"/>
    </w:rPr>
  </w:style>
  <w:style w:type="paragraph" w:styleId="Heading7">
    <w:name w:val="heading 7"/>
    <w:basedOn w:val="Normal"/>
    <w:next w:val="Normal"/>
    <w:link w:val="Heading7Char"/>
    <w:uiPriority w:val="9"/>
    <w:unhideWhenUsed/>
    <w:qFormat/>
    <w:rsid w:val="006C02D3"/>
    <w:pPr>
      <w:spacing w:before="200" w:after="0" w:line="276" w:lineRule="auto"/>
      <w:outlineLvl w:val="6"/>
    </w:pPr>
    <w:rPr>
      <w:rFonts w:asciiTheme="majorHAnsi" w:eastAsiaTheme="minorHAnsi" w:hAnsiTheme="majorHAnsi"/>
      <w:i/>
      <w:color w:val="4E6128" w:themeColor="accent3" w:themeShade="7F"/>
      <w:spacing w:val="10"/>
      <w:sz w:val="24"/>
      <w:lang w:val="en-US" w:eastAsia="en-US"/>
    </w:rPr>
  </w:style>
  <w:style w:type="paragraph" w:styleId="Heading8">
    <w:name w:val="heading 8"/>
    <w:basedOn w:val="Normal"/>
    <w:next w:val="Normal"/>
    <w:link w:val="Heading8Char"/>
    <w:uiPriority w:val="9"/>
    <w:unhideWhenUsed/>
    <w:qFormat/>
    <w:rsid w:val="006C02D3"/>
    <w:pPr>
      <w:spacing w:before="200" w:after="0" w:line="276" w:lineRule="auto"/>
      <w:outlineLvl w:val="7"/>
    </w:pPr>
    <w:rPr>
      <w:rFonts w:asciiTheme="majorHAnsi" w:eastAsiaTheme="minorHAnsi" w:hAnsiTheme="majorHAnsi"/>
      <w:color w:val="4F81BD" w:themeColor="accent1"/>
      <w:spacing w:val="10"/>
      <w:sz w:val="20"/>
      <w:lang w:val="en-US" w:eastAsia="en-US"/>
    </w:rPr>
  </w:style>
  <w:style w:type="paragraph" w:styleId="Heading9">
    <w:name w:val="heading 9"/>
    <w:basedOn w:val="Normal"/>
    <w:next w:val="Normal"/>
    <w:link w:val="Heading9Char"/>
    <w:uiPriority w:val="9"/>
    <w:unhideWhenUsed/>
    <w:qFormat/>
    <w:rsid w:val="006C02D3"/>
    <w:pPr>
      <w:spacing w:before="200" w:after="0" w:line="276" w:lineRule="auto"/>
      <w:outlineLvl w:val="8"/>
    </w:pPr>
    <w:rPr>
      <w:rFonts w:asciiTheme="majorHAnsi" w:eastAsiaTheme="minorHAnsi" w:hAnsiTheme="majorHAnsi"/>
      <w:i/>
      <w:color w:val="4F81BD" w:themeColor="accent1"/>
      <w:spacing w:val="1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770D"/>
    <w:rPr>
      <w:rFonts w:ascii="Arial" w:hAnsi="Arial"/>
      <w:color w:val="1578BE"/>
      <w:sz w:val="22"/>
      <w:u w:val="single"/>
    </w:rPr>
  </w:style>
  <w:style w:type="paragraph" w:customStyle="1" w:styleId="Bullets">
    <w:name w:val="Bullets"/>
    <w:basedOn w:val="Normal"/>
    <w:qFormat/>
    <w:rsid w:val="00EF44F1"/>
    <w:pPr>
      <w:numPr>
        <w:numId w:val="1"/>
      </w:numPr>
      <w:spacing w:before="180" w:after="180"/>
    </w:pPr>
  </w:style>
  <w:style w:type="character" w:styleId="FollowedHyperlink">
    <w:name w:val="FollowedHyperlink"/>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2"/>
      </w:numPr>
      <w:ind w:left="357" w:hanging="357"/>
    </w:pPr>
    <w:rPr>
      <w:sz w:val="20"/>
    </w:rPr>
  </w:style>
  <w:style w:type="table" w:styleId="TableGrid">
    <w:name w:val="Table Grid"/>
    <w:basedOn w:val="TableNormal"/>
    <w:uiPriority w:val="3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link w:val="CommentText"/>
    <w:uiPriority w:val="99"/>
    <w:semiHidden/>
    <w:rsid w:val="00B04E7C"/>
    <w:rPr>
      <w:rFonts w:ascii="Calibri" w:eastAsia="Calibri" w:hAnsi="Calibri"/>
      <w:lang w:val="en-AU"/>
    </w:rPr>
  </w:style>
  <w:style w:type="paragraph" w:styleId="ListParagraph">
    <w:name w:val="List Paragraph"/>
    <w:basedOn w:val="Normal"/>
    <w:uiPriority w:val="34"/>
    <w:qFormat/>
    <w:rsid w:val="00790DA4"/>
    <w:pPr>
      <w:ind w:left="720"/>
      <w:contextualSpacing/>
    </w:pPr>
  </w:style>
  <w:style w:type="character" w:customStyle="1" w:styleId="UnresolvedMention1">
    <w:name w:val="Unresolved Mention1"/>
    <w:basedOn w:val="DefaultParagraphFont"/>
    <w:uiPriority w:val="99"/>
    <w:semiHidden/>
    <w:unhideWhenUsed/>
    <w:rsid w:val="00610EB1"/>
    <w:rPr>
      <w:color w:val="605E5C"/>
      <w:shd w:val="clear" w:color="auto" w:fill="E1DFDD"/>
    </w:rPr>
  </w:style>
  <w:style w:type="character" w:customStyle="1" w:styleId="Heading4Char">
    <w:name w:val="Heading 4 Char"/>
    <w:basedOn w:val="DefaultParagraphFont"/>
    <w:link w:val="Heading4"/>
    <w:uiPriority w:val="9"/>
    <w:rsid w:val="006C02D3"/>
    <w:rPr>
      <w:rFonts w:asciiTheme="majorHAnsi" w:eastAsiaTheme="minorHAnsi" w:hAnsiTheme="majorHAnsi"/>
      <w:b/>
      <w:color w:val="76923C" w:themeColor="accent3" w:themeShade="BF"/>
      <w:spacing w:val="20"/>
      <w:sz w:val="24"/>
      <w:szCs w:val="22"/>
      <w:lang w:val="en-US" w:eastAsia="en-US"/>
    </w:rPr>
  </w:style>
  <w:style w:type="character" w:customStyle="1" w:styleId="Heading5Char">
    <w:name w:val="Heading 5 Char"/>
    <w:basedOn w:val="DefaultParagraphFont"/>
    <w:link w:val="Heading5"/>
    <w:uiPriority w:val="9"/>
    <w:rsid w:val="006C02D3"/>
    <w:rPr>
      <w:rFonts w:asciiTheme="majorHAnsi" w:eastAsiaTheme="minorHAnsi" w:hAnsiTheme="majorHAnsi"/>
      <w:b/>
      <w:i/>
      <w:color w:val="76923C" w:themeColor="accent3" w:themeShade="BF"/>
      <w:spacing w:val="20"/>
      <w:szCs w:val="26"/>
      <w:lang w:val="en-US" w:eastAsia="en-US"/>
    </w:rPr>
  </w:style>
  <w:style w:type="character" w:customStyle="1" w:styleId="Heading6Char">
    <w:name w:val="Heading 6 Char"/>
    <w:basedOn w:val="DefaultParagraphFont"/>
    <w:link w:val="Heading6"/>
    <w:uiPriority w:val="9"/>
    <w:rsid w:val="006C02D3"/>
    <w:rPr>
      <w:rFonts w:asciiTheme="majorHAnsi" w:eastAsiaTheme="minorHAnsi" w:hAnsiTheme="majorHAnsi"/>
      <w:color w:val="4E6128" w:themeColor="accent3" w:themeShade="7F"/>
      <w:spacing w:val="10"/>
      <w:sz w:val="24"/>
      <w:lang w:val="en-US" w:eastAsia="en-US"/>
    </w:rPr>
  </w:style>
  <w:style w:type="character" w:customStyle="1" w:styleId="Heading7Char">
    <w:name w:val="Heading 7 Char"/>
    <w:basedOn w:val="DefaultParagraphFont"/>
    <w:link w:val="Heading7"/>
    <w:uiPriority w:val="9"/>
    <w:rsid w:val="006C02D3"/>
    <w:rPr>
      <w:rFonts w:asciiTheme="majorHAnsi" w:eastAsiaTheme="minorHAnsi" w:hAnsiTheme="majorHAnsi"/>
      <w:i/>
      <w:color w:val="4E6128" w:themeColor="accent3" w:themeShade="7F"/>
      <w:spacing w:val="10"/>
      <w:sz w:val="24"/>
      <w:lang w:val="en-US" w:eastAsia="en-US"/>
    </w:rPr>
  </w:style>
  <w:style w:type="character" w:customStyle="1" w:styleId="Heading8Char">
    <w:name w:val="Heading 8 Char"/>
    <w:basedOn w:val="DefaultParagraphFont"/>
    <w:link w:val="Heading8"/>
    <w:uiPriority w:val="9"/>
    <w:rsid w:val="006C02D3"/>
    <w:rPr>
      <w:rFonts w:asciiTheme="majorHAnsi" w:eastAsiaTheme="minorHAnsi" w:hAnsiTheme="majorHAnsi"/>
      <w:color w:val="4F81BD" w:themeColor="accent1"/>
      <w:spacing w:val="10"/>
      <w:lang w:val="en-US" w:eastAsia="en-US"/>
    </w:rPr>
  </w:style>
  <w:style w:type="character" w:customStyle="1" w:styleId="Heading9Char">
    <w:name w:val="Heading 9 Char"/>
    <w:basedOn w:val="DefaultParagraphFont"/>
    <w:link w:val="Heading9"/>
    <w:uiPriority w:val="9"/>
    <w:rsid w:val="006C02D3"/>
    <w:rPr>
      <w:rFonts w:asciiTheme="majorHAnsi" w:eastAsiaTheme="minorHAnsi" w:hAnsiTheme="majorHAnsi"/>
      <w:i/>
      <w:color w:val="4F81BD" w:themeColor="accent1"/>
      <w:spacing w:val="10"/>
      <w:lang w:val="en-US" w:eastAsia="en-US"/>
    </w:rPr>
  </w:style>
  <w:style w:type="character" w:customStyle="1" w:styleId="Heading1Char">
    <w:name w:val="Heading 1 Char"/>
    <w:basedOn w:val="DefaultParagraphFont"/>
    <w:link w:val="Heading1"/>
    <w:uiPriority w:val="9"/>
    <w:rsid w:val="006C02D3"/>
    <w:rPr>
      <w:rFonts w:ascii="Arial" w:eastAsia="Times New Roman" w:hAnsi="Arial"/>
      <w:b/>
      <w:color w:val="EE3B34"/>
      <w:sz w:val="28"/>
      <w:lang w:val="en-GB"/>
    </w:rPr>
  </w:style>
  <w:style w:type="character" w:customStyle="1" w:styleId="Heading2Char">
    <w:name w:val="Heading 2 Char"/>
    <w:basedOn w:val="DefaultParagraphFont"/>
    <w:link w:val="Heading2"/>
    <w:uiPriority w:val="9"/>
    <w:rsid w:val="006C02D3"/>
    <w:rPr>
      <w:rFonts w:ascii="Arial Narrow" w:eastAsia="Times New Roman" w:hAnsi="Arial Narrow"/>
      <w:b/>
      <w:sz w:val="24"/>
      <w:lang w:val="en-GB"/>
    </w:rPr>
  </w:style>
  <w:style w:type="paragraph" w:styleId="Subtitle">
    <w:name w:val="Subtitle"/>
    <w:basedOn w:val="Normal"/>
    <w:link w:val="SubtitleChar"/>
    <w:uiPriority w:val="11"/>
    <w:qFormat/>
    <w:rsid w:val="006C02D3"/>
    <w:pPr>
      <w:framePr w:hSpace="180" w:wrap="around" w:vAnchor="text" w:hAnchor="margin" w:y="-429"/>
      <w:spacing w:before="0" w:after="480"/>
    </w:pPr>
    <w:rPr>
      <w:rFonts w:ascii="Franklin Gothic Book" w:eastAsiaTheme="minorHAnsi" w:hAnsi="Franklin Gothic Book" w:cstheme="minorHAnsi"/>
      <w:color w:val="7F7F7F" w:themeColor="text1" w:themeTint="80"/>
      <w:sz w:val="44"/>
      <w:szCs w:val="24"/>
      <w:lang w:val="en-US" w:eastAsia="en-US"/>
    </w:rPr>
  </w:style>
  <w:style w:type="character" w:customStyle="1" w:styleId="SubtitleChar">
    <w:name w:val="Subtitle Char"/>
    <w:basedOn w:val="DefaultParagraphFont"/>
    <w:link w:val="Subtitle"/>
    <w:uiPriority w:val="11"/>
    <w:rsid w:val="006C02D3"/>
    <w:rPr>
      <w:rFonts w:ascii="Franklin Gothic Book" w:eastAsiaTheme="minorHAnsi" w:hAnsi="Franklin Gothic Book" w:cstheme="minorHAnsi"/>
      <w:color w:val="7F7F7F" w:themeColor="text1" w:themeTint="80"/>
      <w:sz w:val="44"/>
      <w:szCs w:val="24"/>
      <w:lang w:val="en-US" w:eastAsia="en-US"/>
    </w:rPr>
  </w:style>
  <w:style w:type="paragraph" w:styleId="Caption">
    <w:name w:val="caption"/>
    <w:basedOn w:val="Normal"/>
    <w:next w:val="Normal"/>
    <w:uiPriority w:val="35"/>
    <w:unhideWhenUsed/>
    <w:qFormat/>
    <w:rsid w:val="006C02D3"/>
    <w:pPr>
      <w:spacing w:before="0" w:after="0"/>
    </w:pPr>
    <w:rPr>
      <w:rFonts w:asciiTheme="minorHAnsi" w:eastAsiaTheme="minorHAnsi" w:hAnsiTheme="minorHAnsi"/>
      <w:bCs/>
      <w:smallCaps/>
      <w:color w:val="943634" w:themeColor="accent2" w:themeShade="BF"/>
      <w:spacing w:val="10"/>
      <w:sz w:val="18"/>
      <w:szCs w:val="18"/>
      <w:lang w:val="en-US" w:eastAsia="en-US"/>
    </w:rPr>
  </w:style>
  <w:style w:type="paragraph" w:styleId="BlockText">
    <w:name w:val="Block Text"/>
    <w:aliases w:val="Block Quote"/>
    <w:uiPriority w:val="40"/>
    <w:rsid w:val="006C02D3"/>
    <w:pPr>
      <w:pBdr>
        <w:top w:val="single" w:sz="2" w:space="10" w:color="95B3D7" w:themeColor="accent1" w:themeTint="99"/>
        <w:bottom w:val="single" w:sz="24" w:space="10" w:color="95B3D7" w:themeColor="accent1" w:themeTint="99"/>
      </w:pBdr>
      <w:spacing w:after="280"/>
      <w:ind w:left="1440" w:right="1440"/>
      <w:jc w:val="both"/>
    </w:pPr>
    <w:rPr>
      <w:rFonts w:asciiTheme="minorHAnsi" w:eastAsia="Times New Roman" w:hAnsiTheme="minorHAnsi"/>
      <w:color w:val="7F7F7F" w:themeColor="background1" w:themeShade="7F"/>
      <w:sz w:val="28"/>
      <w:szCs w:val="28"/>
      <w:lang w:val="en-US" w:eastAsia="ko-KR" w:bidi="hi-IN"/>
    </w:rPr>
  </w:style>
  <w:style w:type="character" w:styleId="BookTitle">
    <w:name w:val="Book Title"/>
    <w:basedOn w:val="DefaultParagraphFont"/>
    <w:uiPriority w:val="33"/>
    <w:qFormat/>
    <w:rsid w:val="006C02D3"/>
    <w:rPr>
      <w:rFonts w:asciiTheme="majorHAnsi" w:hAnsiTheme="majorHAnsi" w:cs="Times New Roman"/>
      <w:i/>
      <w:color w:val="F79646" w:themeColor="accent6"/>
      <w:sz w:val="20"/>
      <w:szCs w:val="20"/>
    </w:rPr>
  </w:style>
  <w:style w:type="character" w:styleId="Emphasis">
    <w:name w:val="Emphasis"/>
    <w:uiPriority w:val="20"/>
    <w:qFormat/>
    <w:rsid w:val="006C02D3"/>
    <w:rPr>
      <w:b/>
      <w:i/>
      <w:color w:val="404040" w:themeColor="text1" w:themeTint="BF"/>
      <w:spacing w:val="2"/>
      <w:w w:val="100"/>
    </w:rPr>
  </w:style>
  <w:style w:type="character" w:styleId="IntenseEmphasis">
    <w:name w:val="Intense Emphasis"/>
    <w:basedOn w:val="DefaultParagraphFont"/>
    <w:uiPriority w:val="21"/>
    <w:qFormat/>
    <w:rsid w:val="006C02D3"/>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uiPriority w:val="30"/>
    <w:qFormat/>
    <w:rsid w:val="006C02D3"/>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before="0" w:after="160" w:line="276" w:lineRule="auto"/>
      <w:ind w:left="1440" w:right="1440"/>
      <w:jc w:val="center"/>
    </w:pPr>
    <w:rPr>
      <w:rFonts w:asciiTheme="majorHAnsi" w:eastAsiaTheme="minorHAnsi" w:hAnsiTheme="majorHAnsi"/>
      <w:i/>
      <w:color w:val="FFFFFF" w:themeColor="background1"/>
      <w:sz w:val="32"/>
      <w:lang w:val="en-US" w:eastAsia="en-US"/>
    </w:rPr>
  </w:style>
  <w:style w:type="character" w:customStyle="1" w:styleId="IntenseQuoteChar">
    <w:name w:val="Intense Quote Char"/>
    <w:basedOn w:val="DefaultParagraphFont"/>
    <w:link w:val="IntenseQuote"/>
    <w:uiPriority w:val="30"/>
    <w:rsid w:val="006C02D3"/>
    <w:rPr>
      <w:rFonts w:asciiTheme="majorHAnsi" w:eastAsiaTheme="minorHAnsi" w:hAnsiTheme="majorHAnsi"/>
      <w:i/>
      <w:color w:val="FFFFFF" w:themeColor="background1"/>
      <w:sz w:val="32"/>
      <w:shd w:val="clear" w:color="auto" w:fill="4F81BD" w:themeFill="accent1"/>
      <w:lang w:val="en-US" w:eastAsia="en-US"/>
    </w:rPr>
  </w:style>
  <w:style w:type="character" w:styleId="IntenseReference">
    <w:name w:val="Intense Reference"/>
    <w:basedOn w:val="DefaultParagraphFont"/>
    <w:uiPriority w:val="32"/>
    <w:qFormat/>
    <w:rsid w:val="006C02D3"/>
    <w:rPr>
      <w:rFonts w:cs="Times New Roman"/>
      <w:b/>
      <w:color w:val="4F81BD" w:themeColor="accent1"/>
      <w:sz w:val="22"/>
      <w:szCs w:val="20"/>
      <w:u w:val="single"/>
    </w:rPr>
  </w:style>
  <w:style w:type="paragraph" w:styleId="ListBullet">
    <w:name w:val="List Bullet"/>
    <w:basedOn w:val="Normal"/>
    <w:uiPriority w:val="36"/>
    <w:unhideWhenUsed/>
    <w:qFormat/>
    <w:rsid w:val="006C02D3"/>
    <w:pPr>
      <w:numPr>
        <w:numId w:val="5"/>
      </w:numPr>
      <w:spacing w:before="0" w:after="0" w:line="276" w:lineRule="auto"/>
      <w:contextualSpacing/>
    </w:pPr>
    <w:rPr>
      <w:rFonts w:asciiTheme="minorHAnsi" w:eastAsiaTheme="minorHAnsi" w:hAnsiTheme="minorHAnsi"/>
      <w:color w:val="000000" w:themeColor="text1"/>
      <w:sz w:val="20"/>
      <w:lang w:val="en-US" w:eastAsia="en-US"/>
    </w:rPr>
  </w:style>
  <w:style w:type="paragraph" w:styleId="ListBullet2">
    <w:name w:val="List Bullet 2"/>
    <w:basedOn w:val="Normal"/>
    <w:uiPriority w:val="36"/>
    <w:unhideWhenUsed/>
    <w:qFormat/>
    <w:rsid w:val="006C02D3"/>
    <w:pPr>
      <w:numPr>
        <w:numId w:val="6"/>
      </w:numPr>
      <w:spacing w:before="0" w:after="0" w:line="276" w:lineRule="auto"/>
    </w:pPr>
    <w:rPr>
      <w:rFonts w:asciiTheme="minorHAnsi" w:eastAsiaTheme="minorHAnsi" w:hAnsiTheme="minorHAnsi"/>
      <w:color w:val="000000" w:themeColor="text1"/>
      <w:sz w:val="20"/>
      <w:lang w:val="en-US" w:eastAsia="en-US"/>
    </w:rPr>
  </w:style>
  <w:style w:type="paragraph" w:styleId="ListBullet3">
    <w:name w:val="List Bullet 3"/>
    <w:basedOn w:val="Normal"/>
    <w:uiPriority w:val="36"/>
    <w:unhideWhenUsed/>
    <w:qFormat/>
    <w:rsid w:val="006C02D3"/>
    <w:pPr>
      <w:numPr>
        <w:numId w:val="7"/>
      </w:numPr>
      <w:spacing w:before="0" w:after="0" w:line="276" w:lineRule="auto"/>
    </w:pPr>
    <w:rPr>
      <w:rFonts w:asciiTheme="minorHAnsi" w:eastAsiaTheme="minorHAnsi" w:hAnsiTheme="minorHAnsi"/>
      <w:color w:val="000000" w:themeColor="text1"/>
      <w:sz w:val="20"/>
      <w:lang w:val="en-US" w:eastAsia="en-US"/>
    </w:rPr>
  </w:style>
  <w:style w:type="paragraph" w:styleId="ListBullet4">
    <w:name w:val="List Bullet 4"/>
    <w:basedOn w:val="Normal"/>
    <w:uiPriority w:val="36"/>
    <w:unhideWhenUsed/>
    <w:qFormat/>
    <w:rsid w:val="006C02D3"/>
    <w:pPr>
      <w:numPr>
        <w:numId w:val="8"/>
      </w:numPr>
      <w:spacing w:before="0" w:after="0" w:line="276" w:lineRule="auto"/>
    </w:pPr>
    <w:rPr>
      <w:rFonts w:asciiTheme="minorHAnsi" w:eastAsiaTheme="minorHAnsi" w:hAnsiTheme="minorHAnsi"/>
      <w:color w:val="000000" w:themeColor="text1"/>
      <w:sz w:val="20"/>
      <w:lang w:val="en-US" w:eastAsia="en-US"/>
    </w:rPr>
  </w:style>
  <w:style w:type="paragraph" w:styleId="ListBullet5">
    <w:name w:val="List Bullet 5"/>
    <w:basedOn w:val="Normal"/>
    <w:uiPriority w:val="36"/>
    <w:unhideWhenUsed/>
    <w:qFormat/>
    <w:rsid w:val="006C02D3"/>
    <w:pPr>
      <w:numPr>
        <w:numId w:val="9"/>
      </w:numPr>
      <w:spacing w:before="0" w:after="0" w:line="276" w:lineRule="auto"/>
    </w:pPr>
    <w:rPr>
      <w:rFonts w:asciiTheme="minorHAnsi" w:eastAsiaTheme="minorHAnsi" w:hAnsiTheme="minorHAnsi"/>
      <w:color w:val="000000" w:themeColor="text1"/>
      <w:sz w:val="20"/>
      <w:lang w:val="en-US" w:eastAsia="en-US"/>
    </w:rPr>
  </w:style>
  <w:style w:type="paragraph" w:styleId="NoSpacing">
    <w:name w:val="No Spacing"/>
    <w:basedOn w:val="Normal"/>
    <w:uiPriority w:val="1"/>
    <w:qFormat/>
    <w:rsid w:val="006C02D3"/>
    <w:pPr>
      <w:spacing w:before="0" w:after="0"/>
    </w:pPr>
    <w:rPr>
      <w:rFonts w:asciiTheme="minorHAnsi" w:eastAsiaTheme="minorHAnsi" w:hAnsiTheme="minorHAnsi"/>
      <w:b/>
      <w:color w:val="244061" w:themeColor="accent1" w:themeShade="80"/>
      <w:sz w:val="20"/>
      <w:lang w:val="en-US" w:eastAsia="en-US"/>
    </w:rPr>
  </w:style>
  <w:style w:type="character" w:styleId="PlaceholderText">
    <w:name w:val="Placeholder Text"/>
    <w:basedOn w:val="DefaultParagraphFont"/>
    <w:uiPriority w:val="99"/>
    <w:semiHidden/>
    <w:rsid w:val="006C02D3"/>
    <w:rPr>
      <w:color w:val="808080"/>
    </w:rPr>
  </w:style>
  <w:style w:type="paragraph" w:styleId="Quote">
    <w:name w:val="Quote"/>
    <w:basedOn w:val="Normal"/>
    <w:link w:val="QuoteChar"/>
    <w:uiPriority w:val="29"/>
    <w:qFormat/>
    <w:rsid w:val="006C02D3"/>
    <w:pPr>
      <w:spacing w:before="0" w:after="160" w:line="276" w:lineRule="auto"/>
    </w:pPr>
    <w:rPr>
      <w:rFonts w:asciiTheme="minorHAnsi" w:eastAsiaTheme="minorHAnsi" w:hAnsiTheme="minorHAnsi"/>
      <w:i/>
      <w:color w:val="7F7F7F" w:themeColor="background1" w:themeShade="7F"/>
      <w:sz w:val="24"/>
      <w:lang w:val="en-US" w:eastAsia="en-US"/>
    </w:rPr>
  </w:style>
  <w:style w:type="character" w:customStyle="1" w:styleId="QuoteChar">
    <w:name w:val="Quote Char"/>
    <w:basedOn w:val="DefaultParagraphFont"/>
    <w:link w:val="Quote"/>
    <w:uiPriority w:val="29"/>
    <w:rsid w:val="006C02D3"/>
    <w:rPr>
      <w:rFonts w:asciiTheme="minorHAnsi" w:eastAsiaTheme="minorHAnsi" w:hAnsiTheme="minorHAnsi"/>
      <w:i/>
      <w:color w:val="7F7F7F" w:themeColor="background1" w:themeShade="7F"/>
      <w:sz w:val="24"/>
      <w:lang w:val="en-US" w:eastAsia="en-US"/>
    </w:rPr>
  </w:style>
  <w:style w:type="character" w:styleId="Strong">
    <w:name w:val="Strong"/>
    <w:uiPriority w:val="22"/>
    <w:qFormat/>
    <w:rsid w:val="006C02D3"/>
    <w:rPr>
      <w:rFonts w:asciiTheme="minorHAnsi" w:hAnsiTheme="minorHAnsi"/>
      <w:b/>
      <w:color w:val="C0504D" w:themeColor="accent2"/>
    </w:rPr>
  </w:style>
  <w:style w:type="character" w:styleId="SubtleEmphasis">
    <w:name w:val="Subtle Emphasis"/>
    <w:basedOn w:val="DefaultParagraphFont"/>
    <w:uiPriority w:val="19"/>
    <w:qFormat/>
    <w:rsid w:val="006C02D3"/>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6C02D3"/>
    <w:rPr>
      <w:rFonts w:cs="Times New Roman"/>
      <w:color w:val="737373" w:themeColor="text1" w:themeTint="8C"/>
      <w:sz w:val="22"/>
      <w:szCs w:val="20"/>
      <w:u w:val="single"/>
    </w:rPr>
  </w:style>
  <w:style w:type="paragraph" w:styleId="TOC1">
    <w:name w:val="toc 1"/>
    <w:basedOn w:val="Normal"/>
    <w:next w:val="Normal"/>
    <w:autoRedefine/>
    <w:uiPriority w:val="39"/>
    <w:unhideWhenUsed/>
    <w:qFormat/>
    <w:rsid w:val="006C02D3"/>
    <w:pPr>
      <w:tabs>
        <w:tab w:val="right" w:leader="dot" w:pos="8630"/>
      </w:tabs>
      <w:spacing w:before="0" w:after="40"/>
    </w:pPr>
    <w:rPr>
      <w:rFonts w:asciiTheme="minorHAnsi" w:eastAsiaTheme="minorHAnsi" w:hAnsiTheme="minorHAnsi"/>
      <w:b/>
      <w:smallCaps/>
      <w:noProof/>
      <w:color w:val="1F497D" w:themeColor="text2"/>
      <w:sz w:val="20"/>
      <w:lang w:val="en-US" w:eastAsia="en-US"/>
    </w:rPr>
  </w:style>
  <w:style w:type="paragraph" w:styleId="TOC2">
    <w:name w:val="toc 2"/>
    <w:basedOn w:val="Normal"/>
    <w:next w:val="Normal"/>
    <w:autoRedefine/>
    <w:uiPriority w:val="39"/>
    <w:unhideWhenUsed/>
    <w:qFormat/>
    <w:rsid w:val="006C02D3"/>
    <w:pPr>
      <w:tabs>
        <w:tab w:val="right" w:leader="dot" w:pos="8630"/>
      </w:tabs>
      <w:spacing w:before="0" w:after="40"/>
      <w:ind w:left="216"/>
    </w:pPr>
    <w:rPr>
      <w:rFonts w:asciiTheme="minorHAnsi" w:eastAsiaTheme="minorHAnsi" w:hAnsiTheme="minorHAnsi"/>
      <w:smallCaps/>
      <w:noProof/>
      <w:color w:val="000000" w:themeColor="text1"/>
      <w:sz w:val="20"/>
      <w:lang w:val="en-US" w:eastAsia="en-US"/>
    </w:rPr>
  </w:style>
  <w:style w:type="paragraph" w:styleId="TOC3">
    <w:name w:val="toc 3"/>
    <w:basedOn w:val="Normal"/>
    <w:next w:val="Normal"/>
    <w:autoRedefine/>
    <w:uiPriority w:val="39"/>
    <w:unhideWhenUsed/>
    <w:qFormat/>
    <w:rsid w:val="006C02D3"/>
    <w:pPr>
      <w:tabs>
        <w:tab w:val="right" w:leader="dot" w:pos="8630"/>
      </w:tabs>
      <w:spacing w:before="0" w:after="40"/>
      <w:ind w:left="446"/>
    </w:pPr>
    <w:rPr>
      <w:rFonts w:asciiTheme="minorHAnsi" w:eastAsiaTheme="minorHAnsi" w:hAnsiTheme="minorHAnsi"/>
      <w:smallCaps/>
      <w:noProof/>
      <w:color w:val="000000" w:themeColor="text1"/>
      <w:sz w:val="20"/>
      <w:lang w:val="en-US" w:eastAsia="en-US"/>
    </w:rPr>
  </w:style>
  <w:style w:type="paragraph" w:styleId="TOC4">
    <w:name w:val="toc 4"/>
    <w:basedOn w:val="Normal"/>
    <w:next w:val="Normal"/>
    <w:autoRedefine/>
    <w:uiPriority w:val="99"/>
    <w:semiHidden/>
    <w:unhideWhenUsed/>
    <w:qFormat/>
    <w:rsid w:val="006C02D3"/>
    <w:pPr>
      <w:tabs>
        <w:tab w:val="right" w:leader="dot" w:pos="8630"/>
      </w:tabs>
      <w:spacing w:before="0" w:after="40"/>
      <w:ind w:left="662"/>
    </w:pPr>
    <w:rPr>
      <w:rFonts w:asciiTheme="minorHAnsi" w:eastAsiaTheme="minorHAnsi" w:hAnsiTheme="minorHAnsi"/>
      <w:smallCaps/>
      <w:noProof/>
      <w:color w:val="000000" w:themeColor="text1"/>
      <w:sz w:val="20"/>
      <w:lang w:val="en-US" w:eastAsia="en-US"/>
    </w:rPr>
  </w:style>
  <w:style w:type="paragraph" w:styleId="TOC5">
    <w:name w:val="toc 5"/>
    <w:basedOn w:val="Normal"/>
    <w:next w:val="Normal"/>
    <w:autoRedefine/>
    <w:uiPriority w:val="99"/>
    <w:semiHidden/>
    <w:unhideWhenUsed/>
    <w:qFormat/>
    <w:rsid w:val="006C02D3"/>
    <w:pPr>
      <w:tabs>
        <w:tab w:val="right" w:leader="dot" w:pos="8630"/>
      </w:tabs>
      <w:spacing w:before="0" w:after="40"/>
      <w:ind w:left="878"/>
    </w:pPr>
    <w:rPr>
      <w:rFonts w:asciiTheme="minorHAnsi" w:eastAsiaTheme="minorHAnsi" w:hAnsiTheme="minorHAnsi"/>
      <w:smallCaps/>
      <w:noProof/>
      <w:color w:val="000000" w:themeColor="text1"/>
      <w:sz w:val="20"/>
      <w:lang w:val="en-US" w:eastAsia="en-US"/>
    </w:rPr>
  </w:style>
  <w:style w:type="paragraph" w:styleId="TOC6">
    <w:name w:val="toc 6"/>
    <w:basedOn w:val="Normal"/>
    <w:next w:val="Normal"/>
    <w:autoRedefine/>
    <w:uiPriority w:val="99"/>
    <w:semiHidden/>
    <w:unhideWhenUsed/>
    <w:qFormat/>
    <w:rsid w:val="006C02D3"/>
    <w:pPr>
      <w:tabs>
        <w:tab w:val="right" w:leader="dot" w:pos="8630"/>
      </w:tabs>
      <w:spacing w:before="0" w:after="40"/>
      <w:ind w:left="1094"/>
    </w:pPr>
    <w:rPr>
      <w:rFonts w:asciiTheme="minorHAnsi" w:eastAsiaTheme="minorHAnsi" w:hAnsiTheme="minorHAnsi"/>
      <w:smallCaps/>
      <w:noProof/>
      <w:color w:val="000000" w:themeColor="text1"/>
      <w:sz w:val="20"/>
      <w:lang w:val="en-US" w:eastAsia="en-US"/>
    </w:rPr>
  </w:style>
  <w:style w:type="paragraph" w:styleId="TOC7">
    <w:name w:val="toc 7"/>
    <w:basedOn w:val="Normal"/>
    <w:next w:val="Normal"/>
    <w:autoRedefine/>
    <w:uiPriority w:val="99"/>
    <w:semiHidden/>
    <w:unhideWhenUsed/>
    <w:qFormat/>
    <w:rsid w:val="006C02D3"/>
    <w:pPr>
      <w:tabs>
        <w:tab w:val="right" w:leader="dot" w:pos="8630"/>
      </w:tabs>
      <w:spacing w:before="0" w:after="40"/>
      <w:ind w:left="1325"/>
    </w:pPr>
    <w:rPr>
      <w:rFonts w:asciiTheme="minorHAnsi" w:eastAsiaTheme="minorHAnsi" w:hAnsiTheme="minorHAnsi"/>
      <w:smallCaps/>
      <w:noProof/>
      <w:color w:val="000000" w:themeColor="text1"/>
      <w:sz w:val="20"/>
      <w:lang w:val="en-US" w:eastAsia="en-US"/>
    </w:rPr>
  </w:style>
  <w:style w:type="paragraph" w:styleId="TOC8">
    <w:name w:val="toc 8"/>
    <w:basedOn w:val="Normal"/>
    <w:next w:val="Normal"/>
    <w:autoRedefine/>
    <w:uiPriority w:val="99"/>
    <w:semiHidden/>
    <w:unhideWhenUsed/>
    <w:qFormat/>
    <w:rsid w:val="006C02D3"/>
    <w:pPr>
      <w:tabs>
        <w:tab w:val="right" w:leader="dot" w:pos="8630"/>
      </w:tabs>
      <w:spacing w:before="0" w:after="40"/>
      <w:ind w:left="1540"/>
    </w:pPr>
    <w:rPr>
      <w:rFonts w:asciiTheme="minorHAnsi" w:eastAsiaTheme="minorHAnsi" w:hAnsiTheme="minorHAnsi"/>
      <w:smallCaps/>
      <w:noProof/>
      <w:color w:val="000000" w:themeColor="text1"/>
      <w:sz w:val="20"/>
      <w:lang w:val="en-US" w:eastAsia="en-US"/>
    </w:rPr>
  </w:style>
  <w:style w:type="paragraph" w:styleId="TOC9">
    <w:name w:val="toc 9"/>
    <w:basedOn w:val="Normal"/>
    <w:next w:val="Normal"/>
    <w:autoRedefine/>
    <w:uiPriority w:val="99"/>
    <w:semiHidden/>
    <w:unhideWhenUsed/>
    <w:qFormat/>
    <w:rsid w:val="006C02D3"/>
    <w:pPr>
      <w:tabs>
        <w:tab w:val="right" w:leader="dot" w:pos="8630"/>
      </w:tabs>
      <w:spacing w:before="0" w:after="40"/>
      <w:ind w:left="1760"/>
    </w:pPr>
    <w:rPr>
      <w:rFonts w:asciiTheme="minorHAnsi" w:eastAsiaTheme="minorHAnsi" w:hAnsiTheme="minorHAnsi"/>
      <w:smallCaps/>
      <w:noProof/>
      <w:color w:val="000000" w:themeColor="text1"/>
      <w:sz w:val="20"/>
      <w:lang w:val="en-US" w:eastAsia="en-US"/>
    </w:rPr>
  </w:style>
  <w:style w:type="table" w:customStyle="1" w:styleId="PlainTable41">
    <w:name w:val="Plain Table 41"/>
    <w:basedOn w:val="TableNormal"/>
    <w:uiPriority w:val="44"/>
    <w:rsid w:val="006C02D3"/>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Bullets">
    <w:name w:val="ZZ Bullets"/>
    <w:rsid w:val="006C02D3"/>
    <w:pPr>
      <w:numPr>
        <w:numId w:val="10"/>
      </w:numPr>
    </w:pPr>
  </w:style>
  <w:style w:type="paragraph" w:customStyle="1" w:styleId="DPCbullet1">
    <w:name w:val="DPC bullet 1"/>
    <w:basedOn w:val="Normal"/>
    <w:qFormat/>
    <w:rsid w:val="006C02D3"/>
    <w:pPr>
      <w:numPr>
        <w:numId w:val="10"/>
      </w:numPr>
      <w:spacing w:before="0" w:after="60" w:line="300" w:lineRule="atLeast"/>
    </w:pPr>
    <w:rPr>
      <w:rFonts w:asciiTheme="minorHAnsi" w:hAnsiTheme="minorHAnsi" w:cs="Arial"/>
      <w:color w:val="000000" w:themeColor="text1"/>
      <w:szCs w:val="22"/>
      <w:lang w:val="en-AU" w:eastAsia="en-US"/>
    </w:rPr>
  </w:style>
  <w:style w:type="paragraph" w:customStyle="1" w:styleId="DPCbullet2">
    <w:name w:val="DPC bullet 2"/>
    <w:basedOn w:val="Normal"/>
    <w:uiPriority w:val="2"/>
    <w:qFormat/>
    <w:rsid w:val="006C02D3"/>
    <w:pPr>
      <w:numPr>
        <w:ilvl w:val="1"/>
        <w:numId w:val="10"/>
      </w:numPr>
      <w:spacing w:before="0" w:after="60" w:line="300" w:lineRule="atLeast"/>
    </w:pPr>
    <w:rPr>
      <w:rFonts w:asciiTheme="minorHAnsi" w:hAnsiTheme="minorHAnsi" w:cs="Arial"/>
      <w:color w:val="000000" w:themeColor="text1"/>
      <w:szCs w:val="22"/>
      <w:lang w:val="en-AU" w:eastAsia="en-US"/>
    </w:rPr>
  </w:style>
  <w:style w:type="paragraph" w:customStyle="1" w:styleId="Tabletext0">
    <w:name w:val="Table text"/>
    <w:basedOn w:val="Normal"/>
    <w:link w:val="TabletextChar"/>
    <w:rsid w:val="006C02D3"/>
    <w:pPr>
      <w:autoSpaceDE w:val="0"/>
      <w:autoSpaceDN w:val="0"/>
      <w:adjustRightInd w:val="0"/>
      <w:spacing w:before="0" w:after="0" w:line="280" w:lineRule="atLeast"/>
    </w:pPr>
    <w:rPr>
      <w:rFonts w:eastAsia="Times New Roman" w:cs="Arial"/>
      <w:sz w:val="18"/>
      <w:szCs w:val="18"/>
      <w:lang w:val="en-AU"/>
    </w:rPr>
  </w:style>
  <w:style w:type="character" w:customStyle="1" w:styleId="TabletextChar">
    <w:name w:val="Table text Char"/>
    <w:basedOn w:val="DefaultParagraphFont"/>
    <w:link w:val="Tabletext0"/>
    <w:rsid w:val="006C02D3"/>
    <w:rPr>
      <w:rFonts w:ascii="Arial" w:eastAsia="Times New Roman" w:hAnsi="Arial" w:cs="Arial"/>
      <w:sz w:val="18"/>
      <w:szCs w:val="18"/>
    </w:rPr>
  </w:style>
  <w:style w:type="paragraph" w:customStyle="1" w:styleId="DPCbody">
    <w:name w:val="DPC body"/>
    <w:qFormat/>
    <w:rsid w:val="006C02D3"/>
    <w:pPr>
      <w:spacing w:after="160" w:line="300" w:lineRule="atLeast"/>
    </w:pPr>
    <w:rPr>
      <w:rFonts w:asciiTheme="minorHAnsi" w:hAnsiTheme="minorHAnsi" w:cs="Arial"/>
      <w:color w:val="000000" w:themeColor="text1"/>
      <w:sz w:val="22"/>
      <w:szCs w:val="22"/>
      <w:lang w:eastAsia="en-US"/>
    </w:rPr>
  </w:style>
  <w:style w:type="paragraph" w:styleId="EndnoteText">
    <w:name w:val="endnote text"/>
    <w:basedOn w:val="Normal"/>
    <w:link w:val="EndnoteTextChar"/>
    <w:uiPriority w:val="99"/>
    <w:semiHidden/>
    <w:unhideWhenUsed/>
    <w:rsid w:val="006C02D3"/>
    <w:pPr>
      <w:spacing w:before="0" w:after="0"/>
    </w:pPr>
    <w:rPr>
      <w:rFonts w:asciiTheme="minorHAnsi" w:eastAsiaTheme="minorHAnsi" w:hAnsiTheme="minorHAnsi"/>
      <w:color w:val="000000" w:themeColor="text1"/>
      <w:sz w:val="20"/>
      <w:lang w:val="en-US" w:eastAsia="en-US"/>
    </w:rPr>
  </w:style>
  <w:style w:type="character" w:customStyle="1" w:styleId="EndnoteTextChar">
    <w:name w:val="Endnote Text Char"/>
    <w:basedOn w:val="DefaultParagraphFont"/>
    <w:link w:val="EndnoteText"/>
    <w:uiPriority w:val="99"/>
    <w:semiHidden/>
    <w:rsid w:val="006C02D3"/>
    <w:rPr>
      <w:rFonts w:asciiTheme="minorHAnsi" w:eastAsiaTheme="minorHAnsi" w:hAnsiTheme="minorHAnsi"/>
      <w:color w:val="000000" w:themeColor="text1"/>
      <w:lang w:val="en-US" w:eastAsia="en-US"/>
    </w:rPr>
  </w:style>
  <w:style w:type="character" w:styleId="EndnoteReference">
    <w:name w:val="endnote reference"/>
    <w:basedOn w:val="DefaultParagraphFont"/>
    <w:uiPriority w:val="99"/>
    <w:semiHidden/>
    <w:unhideWhenUsed/>
    <w:rsid w:val="006C02D3"/>
    <w:rPr>
      <w:vertAlign w:val="superscript"/>
    </w:rPr>
  </w:style>
  <w:style w:type="paragraph" w:styleId="CommentSubject">
    <w:name w:val="annotation subject"/>
    <w:basedOn w:val="CommentText"/>
    <w:next w:val="CommentText"/>
    <w:link w:val="CommentSubjectChar"/>
    <w:uiPriority w:val="99"/>
    <w:semiHidden/>
    <w:unhideWhenUsed/>
    <w:rsid w:val="006C02D3"/>
    <w:pPr>
      <w:spacing w:after="160" w:line="240" w:lineRule="auto"/>
    </w:pPr>
    <w:rPr>
      <w:rFonts w:asciiTheme="minorHAnsi" w:eastAsiaTheme="minorHAnsi" w:hAnsiTheme="minorHAnsi"/>
      <w:b/>
      <w:bCs/>
      <w:color w:val="000000" w:themeColor="text1"/>
      <w:lang w:val="en-US"/>
    </w:rPr>
  </w:style>
  <w:style w:type="character" w:customStyle="1" w:styleId="CommentSubjectChar">
    <w:name w:val="Comment Subject Char"/>
    <w:basedOn w:val="CommentTextChar"/>
    <w:link w:val="CommentSubject"/>
    <w:uiPriority w:val="99"/>
    <w:semiHidden/>
    <w:rsid w:val="006C02D3"/>
    <w:rPr>
      <w:rFonts w:asciiTheme="minorHAnsi" w:eastAsiaTheme="minorHAnsi" w:hAnsiTheme="minorHAnsi"/>
      <w:b/>
      <w:bCs/>
      <w:color w:val="000000" w:themeColor="text1"/>
      <w:lang w:val="en-US" w:eastAsia="en-US"/>
    </w:rPr>
  </w:style>
  <w:style w:type="paragraph" w:styleId="TOCHeading">
    <w:name w:val="TOC Heading"/>
    <w:basedOn w:val="Heading1"/>
    <w:next w:val="Normal"/>
    <w:uiPriority w:val="39"/>
    <w:semiHidden/>
    <w:unhideWhenUsed/>
    <w:qFormat/>
    <w:rsid w:val="006C02D3"/>
    <w:pPr>
      <w:keepLines/>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customStyle="1" w:styleId="paragraph">
    <w:name w:val="paragraph"/>
    <w:basedOn w:val="Normal"/>
    <w:rsid w:val="00E663AE"/>
    <w:pPr>
      <w:spacing w:before="100" w:beforeAutospacing="1" w:after="100" w:afterAutospacing="1"/>
    </w:pPr>
    <w:rPr>
      <w:rFonts w:ascii="Times New Roman" w:eastAsia="Times New Roman" w:hAnsi="Times New Roman"/>
      <w:sz w:val="24"/>
      <w:szCs w:val="24"/>
      <w:lang w:val="en-AU" w:eastAsia="en-GB"/>
    </w:rPr>
  </w:style>
  <w:style w:type="character" w:customStyle="1" w:styleId="eop">
    <w:name w:val="eop"/>
    <w:basedOn w:val="DefaultParagraphFont"/>
    <w:rsid w:val="00E663AE"/>
  </w:style>
  <w:style w:type="character" w:customStyle="1" w:styleId="normaltextrun">
    <w:name w:val="normaltextrun"/>
    <w:basedOn w:val="DefaultParagraphFont"/>
    <w:rsid w:val="00E663AE"/>
  </w:style>
  <w:style w:type="character" w:customStyle="1" w:styleId="tabchar">
    <w:name w:val="tabchar"/>
    <w:basedOn w:val="DefaultParagraphFont"/>
    <w:rsid w:val="00E66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034">
      <w:bodyDiv w:val="1"/>
      <w:marLeft w:val="0"/>
      <w:marRight w:val="0"/>
      <w:marTop w:val="0"/>
      <w:marBottom w:val="0"/>
      <w:divBdr>
        <w:top w:val="none" w:sz="0" w:space="0" w:color="auto"/>
        <w:left w:val="none" w:sz="0" w:space="0" w:color="auto"/>
        <w:bottom w:val="none" w:sz="0" w:space="0" w:color="auto"/>
        <w:right w:val="none" w:sz="0" w:space="0" w:color="auto"/>
      </w:divBdr>
      <w:divsChild>
        <w:div w:id="483394497">
          <w:marLeft w:val="0"/>
          <w:marRight w:val="0"/>
          <w:marTop w:val="0"/>
          <w:marBottom w:val="0"/>
          <w:divBdr>
            <w:top w:val="none" w:sz="0" w:space="0" w:color="auto"/>
            <w:left w:val="none" w:sz="0" w:space="0" w:color="auto"/>
            <w:bottom w:val="none" w:sz="0" w:space="0" w:color="auto"/>
            <w:right w:val="none" w:sz="0" w:space="0" w:color="auto"/>
          </w:divBdr>
          <w:divsChild>
            <w:div w:id="1059748903">
              <w:marLeft w:val="0"/>
              <w:marRight w:val="0"/>
              <w:marTop w:val="0"/>
              <w:marBottom w:val="0"/>
              <w:divBdr>
                <w:top w:val="none" w:sz="0" w:space="0" w:color="auto"/>
                <w:left w:val="none" w:sz="0" w:space="0" w:color="auto"/>
                <w:bottom w:val="none" w:sz="0" w:space="0" w:color="auto"/>
                <w:right w:val="none" w:sz="0" w:space="0" w:color="auto"/>
              </w:divBdr>
            </w:div>
            <w:div w:id="64575352">
              <w:marLeft w:val="0"/>
              <w:marRight w:val="0"/>
              <w:marTop w:val="0"/>
              <w:marBottom w:val="0"/>
              <w:divBdr>
                <w:top w:val="none" w:sz="0" w:space="0" w:color="auto"/>
                <w:left w:val="none" w:sz="0" w:space="0" w:color="auto"/>
                <w:bottom w:val="none" w:sz="0" w:space="0" w:color="auto"/>
                <w:right w:val="none" w:sz="0" w:space="0" w:color="auto"/>
              </w:divBdr>
            </w:div>
            <w:div w:id="1133600443">
              <w:marLeft w:val="0"/>
              <w:marRight w:val="0"/>
              <w:marTop w:val="0"/>
              <w:marBottom w:val="0"/>
              <w:divBdr>
                <w:top w:val="none" w:sz="0" w:space="0" w:color="auto"/>
                <w:left w:val="none" w:sz="0" w:space="0" w:color="auto"/>
                <w:bottom w:val="none" w:sz="0" w:space="0" w:color="auto"/>
                <w:right w:val="none" w:sz="0" w:space="0" w:color="auto"/>
              </w:divBdr>
            </w:div>
            <w:div w:id="1108309455">
              <w:marLeft w:val="0"/>
              <w:marRight w:val="0"/>
              <w:marTop w:val="0"/>
              <w:marBottom w:val="0"/>
              <w:divBdr>
                <w:top w:val="none" w:sz="0" w:space="0" w:color="auto"/>
                <w:left w:val="none" w:sz="0" w:space="0" w:color="auto"/>
                <w:bottom w:val="none" w:sz="0" w:space="0" w:color="auto"/>
                <w:right w:val="none" w:sz="0" w:space="0" w:color="auto"/>
              </w:divBdr>
            </w:div>
            <w:div w:id="1150442883">
              <w:marLeft w:val="0"/>
              <w:marRight w:val="0"/>
              <w:marTop w:val="0"/>
              <w:marBottom w:val="0"/>
              <w:divBdr>
                <w:top w:val="none" w:sz="0" w:space="0" w:color="auto"/>
                <w:left w:val="none" w:sz="0" w:space="0" w:color="auto"/>
                <w:bottom w:val="none" w:sz="0" w:space="0" w:color="auto"/>
                <w:right w:val="none" w:sz="0" w:space="0" w:color="auto"/>
              </w:divBdr>
            </w:div>
          </w:divsChild>
        </w:div>
        <w:div w:id="1019697919">
          <w:marLeft w:val="0"/>
          <w:marRight w:val="0"/>
          <w:marTop w:val="0"/>
          <w:marBottom w:val="0"/>
          <w:divBdr>
            <w:top w:val="none" w:sz="0" w:space="0" w:color="auto"/>
            <w:left w:val="none" w:sz="0" w:space="0" w:color="auto"/>
            <w:bottom w:val="none" w:sz="0" w:space="0" w:color="auto"/>
            <w:right w:val="none" w:sz="0" w:space="0" w:color="auto"/>
          </w:divBdr>
          <w:divsChild>
            <w:div w:id="256646247">
              <w:marLeft w:val="0"/>
              <w:marRight w:val="0"/>
              <w:marTop w:val="0"/>
              <w:marBottom w:val="0"/>
              <w:divBdr>
                <w:top w:val="none" w:sz="0" w:space="0" w:color="auto"/>
                <w:left w:val="none" w:sz="0" w:space="0" w:color="auto"/>
                <w:bottom w:val="none" w:sz="0" w:space="0" w:color="auto"/>
                <w:right w:val="none" w:sz="0" w:space="0" w:color="auto"/>
              </w:divBdr>
            </w:div>
            <w:div w:id="883565345">
              <w:marLeft w:val="0"/>
              <w:marRight w:val="0"/>
              <w:marTop w:val="0"/>
              <w:marBottom w:val="0"/>
              <w:divBdr>
                <w:top w:val="none" w:sz="0" w:space="0" w:color="auto"/>
                <w:left w:val="none" w:sz="0" w:space="0" w:color="auto"/>
                <w:bottom w:val="none" w:sz="0" w:space="0" w:color="auto"/>
                <w:right w:val="none" w:sz="0" w:space="0" w:color="auto"/>
              </w:divBdr>
            </w:div>
            <w:div w:id="1061486775">
              <w:marLeft w:val="0"/>
              <w:marRight w:val="0"/>
              <w:marTop w:val="0"/>
              <w:marBottom w:val="0"/>
              <w:divBdr>
                <w:top w:val="none" w:sz="0" w:space="0" w:color="auto"/>
                <w:left w:val="none" w:sz="0" w:space="0" w:color="auto"/>
                <w:bottom w:val="none" w:sz="0" w:space="0" w:color="auto"/>
                <w:right w:val="none" w:sz="0" w:space="0" w:color="auto"/>
              </w:divBdr>
            </w:div>
            <w:div w:id="1961453495">
              <w:marLeft w:val="0"/>
              <w:marRight w:val="0"/>
              <w:marTop w:val="0"/>
              <w:marBottom w:val="0"/>
              <w:divBdr>
                <w:top w:val="none" w:sz="0" w:space="0" w:color="auto"/>
                <w:left w:val="none" w:sz="0" w:space="0" w:color="auto"/>
                <w:bottom w:val="none" w:sz="0" w:space="0" w:color="auto"/>
                <w:right w:val="none" w:sz="0" w:space="0" w:color="auto"/>
              </w:divBdr>
            </w:div>
            <w:div w:id="2093427696">
              <w:marLeft w:val="0"/>
              <w:marRight w:val="0"/>
              <w:marTop w:val="0"/>
              <w:marBottom w:val="0"/>
              <w:divBdr>
                <w:top w:val="none" w:sz="0" w:space="0" w:color="auto"/>
                <w:left w:val="none" w:sz="0" w:space="0" w:color="auto"/>
                <w:bottom w:val="none" w:sz="0" w:space="0" w:color="auto"/>
                <w:right w:val="none" w:sz="0" w:space="0" w:color="auto"/>
              </w:divBdr>
            </w:div>
          </w:divsChild>
        </w:div>
        <w:div w:id="206158">
          <w:marLeft w:val="0"/>
          <w:marRight w:val="0"/>
          <w:marTop w:val="0"/>
          <w:marBottom w:val="0"/>
          <w:divBdr>
            <w:top w:val="none" w:sz="0" w:space="0" w:color="auto"/>
            <w:left w:val="none" w:sz="0" w:space="0" w:color="auto"/>
            <w:bottom w:val="none" w:sz="0" w:space="0" w:color="auto"/>
            <w:right w:val="none" w:sz="0" w:space="0" w:color="auto"/>
          </w:divBdr>
          <w:divsChild>
            <w:div w:id="1494760139">
              <w:marLeft w:val="0"/>
              <w:marRight w:val="0"/>
              <w:marTop w:val="0"/>
              <w:marBottom w:val="0"/>
              <w:divBdr>
                <w:top w:val="none" w:sz="0" w:space="0" w:color="auto"/>
                <w:left w:val="none" w:sz="0" w:space="0" w:color="auto"/>
                <w:bottom w:val="none" w:sz="0" w:space="0" w:color="auto"/>
                <w:right w:val="none" w:sz="0" w:space="0" w:color="auto"/>
              </w:divBdr>
            </w:div>
            <w:div w:id="655182841">
              <w:marLeft w:val="0"/>
              <w:marRight w:val="0"/>
              <w:marTop w:val="0"/>
              <w:marBottom w:val="0"/>
              <w:divBdr>
                <w:top w:val="none" w:sz="0" w:space="0" w:color="auto"/>
                <w:left w:val="none" w:sz="0" w:space="0" w:color="auto"/>
                <w:bottom w:val="none" w:sz="0" w:space="0" w:color="auto"/>
                <w:right w:val="none" w:sz="0" w:space="0" w:color="auto"/>
              </w:divBdr>
            </w:div>
            <w:div w:id="933323239">
              <w:marLeft w:val="0"/>
              <w:marRight w:val="0"/>
              <w:marTop w:val="0"/>
              <w:marBottom w:val="0"/>
              <w:divBdr>
                <w:top w:val="none" w:sz="0" w:space="0" w:color="auto"/>
                <w:left w:val="none" w:sz="0" w:space="0" w:color="auto"/>
                <w:bottom w:val="none" w:sz="0" w:space="0" w:color="auto"/>
                <w:right w:val="none" w:sz="0" w:space="0" w:color="auto"/>
              </w:divBdr>
            </w:div>
            <w:div w:id="516502402">
              <w:marLeft w:val="0"/>
              <w:marRight w:val="0"/>
              <w:marTop w:val="0"/>
              <w:marBottom w:val="0"/>
              <w:divBdr>
                <w:top w:val="none" w:sz="0" w:space="0" w:color="auto"/>
                <w:left w:val="none" w:sz="0" w:space="0" w:color="auto"/>
                <w:bottom w:val="none" w:sz="0" w:space="0" w:color="auto"/>
                <w:right w:val="none" w:sz="0" w:space="0" w:color="auto"/>
              </w:divBdr>
            </w:div>
            <w:div w:id="251400083">
              <w:marLeft w:val="0"/>
              <w:marRight w:val="0"/>
              <w:marTop w:val="0"/>
              <w:marBottom w:val="0"/>
              <w:divBdr>
                <w:top w:val="none" w:sz="0" w:space="0" w:color="auto"/>
                <w:left w:val="none" w:sz="0" w:space="0" w:color="auto"/>
                <w:bottom w:val="none" w:sz="0" w:space="0" w:color="auto"/>
                <w:right w:val="none" w:sz="0" w:space="0" w:color="auto"/>
              </w:divBdr>
            </w:div>
          </w:divsChild>
        </w:div>
        <w:div w:id="69616908">
          <w:marLeft w:val="0"/>
          <w:marRight w:val="0"/>
          <w:marTop w:val="0"/>
          <w:marBottom w:val="0"/>
          <w:divBdr>
            <w:top w:val="none" w:sz="0" w:space="0" w:color="auto"/>
            <w:left w:val="none" w:sz="0" w:space="0" w:color="auto"/>
            <w:bottom w:val="none" w:sz="0" w:space="0" w:color="auto"/>
            <w:right w:val="none" w:sz="0" w:space="0" w:color="auto"/>
          </w:divBdr>
          <w:divsChild>
            <w:div w:id="1045250156">
              <w:marLeft w:val="0"/>
              <w:marRight w:val="0"/>
              <w:marTop w:val="0"/>
              <w:marBottom w:val="0"/>
              <w:divBdr>
                <w:top w:val="none" w:sz="0" w:space="0" w:color="auto"/>
                <w:left w:val="none" w:sz="0" w:space="0" w:color="auto"/>
                <w:bottom w:val="none" w:sz="0" w:space="0" w:color="auto"/>
                <w:right w:val="none" w:sz="0" w:space="0" w:color="auto"/>
              </w:divBdr>
            </w:div>
            <w:div w:id="477115132">
              <w:marLeft w:val="0"/>
              <w:marRight w:val="0"/>
              <w:marTop w:val="0"/>
              <w:marBottom w:val="0"/>
              <w:divBdr>
                <w:top w:val="none" w:sz="0" w:space="0" w:color="auto"/>
                <w:left w:val="none" w:sz="0" w:space="0" w:color="auto"/>
                <w:bottom w:val="none" w:sz="0" w:space="0" w:color="auto"/>
                <w:right w:val="none" w:sz="0" w:space="0" w:color="auto"/>
              </w:divBdr>
            </w:div>
            <w:div w:id="2019385029">
              <w:marLeft w:val="0"/>
              <w:marRight w:val="0"/>
              <w:marTop w:val="0"/>
              <w:marBottom w:val="0"/>
              <w:divBdr>
                <w:top w:val="none" w:sz="0" w:space="0" w:color="auto"/>
                <w:left w:val="none" w:sz="0" w:space="0" w:color="auto"/>
                <w:bottom w:val="none" w:sz="0" w:space="0" w:color="auto"/>
                <w:right w:val="none" w:sz="0" w:space="0" w:color="auto"/>
              </w:divBdr>
            </w:div>
            <w:div w:id="1695839414">
              <w:marLeft w:val="0"/>
              <w:marRight w:val="0"/>
              <w:marTop w:val="0"/>
              <w:marBottom w:val="0"/>
              <w:divBdr>
                <w:top w:val="none" w:sz="0" w:space="0" w:color="auto"/>
                <w:left w:val="none" w:sz="0" w:space="0" w:color="auto"/>
                <w:bottom w:val="none" w:sz="0" w:space="0" w:color="auto"/>
                <w:right w:val="none" w:sz="0" w:space="0" w:color="auto"/>
              </w:divBdr>
            </w:div>
            <w:div w:id="437026031">
              <w:marLeft w:val="0"/>
              <w:marRight w:val="0"/>
              <w:marTop w:val="0"/>
              <w:marBottom w:val="0"/>
              <w:divBdr>
                <w:top w:val="none" w:sz="0" w:space="0" w:color="auto"/>
                <w:left w:val="none" w:sz="0" w:space="0" w:color="auto"/>
                <w:bottom w:val="none" w:sz="0" w:space="0" w:color="auto"/>
                <w:right w:val="none" w:sz="0" w:space="0" w:color="auto"/>
              </w:divBdr>
            </w:div>
          </w:divsChild>
        </w:div>
        <w:div w:id="15542331">
          <w:marLeft w:val="0"/>
          <w:marRight w:val="0"/>
          <w:marTop w:val="0"/>
          <w:marBottom w:val="0"/>
          <w:divBdr>
            <w:top w:val="none" w:sz="0" w:space="0" w:color="auto"/>
            <w:left w:val="none" w:sz="0" w:space="0" w:color="auto"/>
            <w:bottom w:val="none" w:sz="0" w:space="0" w:color="auto"/>
            <w:right w:val="none" w:sz="0" w:space="0" w:color="auto"/>
          </w:divBdr>
        </w:div>
      </w:divsChild>
    </w:div>
    <w:div w:id="375472539">
      <w:bodyDiv w:val="1"/>
      <w:marLeft w:val="0"/>
      <w:marRight w:val="0"/>
      <w:marTop w:val="0"/>
      <w:marBottom w:val="0"/>
      <w:divBdr>
        <w:top w:val="none" w:sz="0" w:space="0" w:color="auto"/>
        <w:left w:val="none" w:sz="0" w:space="0" w:color="auto"/>
        <w:bottom w:val="none" w:sz="0" w:space="0" w:color="auto"/>
        <w:right w:val="none" w:sz="0" w:space="0" w:color="auto"/>
      </w:divBdr>
      <w:divsChild>
        <w:div w:id="338969999">
          <w:marLeft w:val="0"/>
          <w:marRight w:val="0"/>
          <w:marTop w:val="0"/>
          <w:marBottom w:val="0"/>
          <w:divBdr>
            <w:top w:val="none" w:sz="0" w:space="0" w:color="auto"/>
            <w:left w:val="none" w:sz="0" w:space="0" w:color="auto"/>
            <w:bottom w:val="none" w:sz="0" w:space="0" w:color="auto"/>
            <w:right w:val="none" w:sz="0" w:space="0" w:color="auto"/>
          </w:divBdr>
          <w:divsChild>
            <w:div w:id="1452894296">
              <w:marLeft w:val="0"/>
              <w:marRight w:val="0"/>
              <w:marTop w:val="0"/>
              <w:marBottom w:val="0"/>
              <w:divBdr>
                <w:top w:val="none" w:sz="0" w:space="0" w:color="auto"/>
                <w:left w:val="none" w:sz="0" w:space="0" w:color="auto"/>
                <w:bottom w:val="none" w:sz="0" w:space="0" w:color="auto"/>
                <w:right w:val="none" w:sz="0" w:space="0" w:color="auto"/>
              </w:divBdr>
              <w:divsChild>
                <w:div w:id="10731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4233">
          <w:marLeft w:val="0"/>
          <w:marRight w:val="0"/>
          <w:marTop w:val="0"/>
          <w:marBottom w:val="0"/>
          <w:divBdr>
            <w:top w:val="none" w:sz="0" w:space="0" w:color="auto"/>
            <w:left w:val="none" w:sz="0" w:space="0" w:color="auto"/>
            <w:bottom w:val="none" w:sz="0" w:space="0" w:color="auto"/>
            <w:right w:val="none" w:sz="0" w:space="0" w:color="auto"/>
          </w:divBdr>
        </w:div>
      </w:divsChild>
    </w:div>
    <w:div w:id="742223333">
      <w:bodyDiv w:val="1"/>
      <w:marLeft w:val="0"/>
      <w:marRight w:val="0"/>
      <w:marTop w:val="0"/>
      <w:marBottom w:val="0"/>
      <w:divBdr>
        <w:top w:val="none" w:sz="0" w:space="0" w:color="auto"/>
        <w:left w:val="none" w:sz="0" w:space="0" w:color="auto"/>
        <w:bottom w:val="none" w:sz="0" w:space="0" w:color="auto"/>
        <w:right w:val="none" w:sz="0" w:space="0" w:color="auto"/>
      </w:divBdr>
      <w:divsChild>
        <w:div w:id="1421487017">
          <w:marLeft w:val="0"/>
          <w:marRight w:val="0"/>
          <w:marTop w:val="0"/>
          <w:marBottom w:val="0"/>
          <w:divBdr>
            <w:top w:val="none" w:sz="0" w:space="0" w:color="auto"/>
            <w:left w:val="none" w:sz="0" w:space="0" w:color="auto"/>
            <w:bottom w:val="none" w:sz="0" w:space="0" w:color="auto"/>
            <w:right w:val="none" w:sz="0" w:space="0" w:color="auto"/>
          </w:divBdr>
        </w:div>
        <w:div w:id="155003058">
          <w:marLeft w:val="0"/>
          <w:marRight w:val="0"/>
          <w:marTop w:val="0"/>
          <w:marBottom w:val="0"/>
          <w:divBdr>
            <w:top w:val="none" w:sz="0" w:space="0" w:color="auto"/>
            <w:left w:val="none" w:sz="0" w:space="0" w:color="auto"/>
            <w:bottom w:val="none" w:sz="0" w:space="0" w:color="auto"/>
            <w:right w:val="none" w:sz="0" w:space="0" w:color="auto"/>
          </w:divBdr>
        </w:div>
        <w:div w:id="1252659319">
          <w:marLeft w:val="0"/>
          <w:marRight w:val="0"/>
          <w:marTop w:val="0"/>
          <w:marBottom w:val="0"/>
          <w:divBdr>
            <w:top w:val="none" w:sz="0" w:space="0" w:color="auto"/>
            <w:left w:val="none" w:sz="0" w:space="0" w:color="auto"/>
            <w:bottom w:val="none" w:sz="0" w:space="0" w:color="auto"/>
            <w:right w:val="none" w:sz="0" w:space="0" w:color="auto"/>
          </w:divBdr>
        </w:div>
        <w:div w:id="1027291573">
          <w:marLeft w:val="0"/>
          <w:marRight w:val="0"/>
          <w:marTop w:val="0"/>
          <w:marBottom w:val="0"/>
          <w:divBdr>
            <w:top w:val="none" w:sz="0" w:space="0" w:color="auto"/>
            <w:left w:val="none" w:sz="0" w:space="0" w:color="auto"/>
            <w:bottom w:val="none" w:sz="0" w:space="0" w:color="auto"/>
            <w:right w:val="none" w:sz="0" w:space="0" w:color="auto"/>
          </w:divBdr>
        </w:div>
        <w:div w:id="1718354891">
          <w:marLeft w:val="0"/>
          <w:marRight w:val="0"/>
          <w:marTop w:val="0"/>
          <w:marBottom w:val="0"/>
          <w:divBdr>
            <w:top w:val="none" w:sz="0" w:space="0" w:color="auto"/>
            <w:left w:val="none" w:sz="0" w:space="0" w:color="auto"/>
            <w:bottom w:val="none" w:sz="0" w:space="0" w:color="auto"/>
            <w:right w:val="none" w:sz="0" w:space="0" w:color="auto"/>
          </w:divBdr>
        </w:div>
        <w:div w:id="1714695919">
          <w:marLeft w:val="0"/>
          <w:marRight w:val="0"/>
          <w:marTop w:val="0"/>
          <w:marBottom w:val="0"/>
          <w:divBdr>
            <w:top w:val="none" w:sz="0" w:space="0" w:color="auto"/>
            <w:left w:val="none" w:sz="0" w:space="0" w:color="auto"/>
            <w:bottom w:val="none" w:sz="0" w:space="0" w:color="auto"/>
            <w:right w:val="none" w:sz="0" w:space="0" w:color="auto"/>
          </w:divBdr>
          <w:divsChild>
            <w:div w:id="336542927">
              <w:marLeft w:val="0"/>
              <w:marRight w:val="0"/>
              <w:marTop w:val="0"/>
              <w:marBottom w:val="0"/>
              <w:divBdr>
                <w:top w:val="none" w:sz="0" w:space="0" w:color="auto"/>
                <w:left w:val="none" w:sz="0" w:space="0" w:color="auto"/>
                <w:bottom w:val="none" w:sz="0" w:space="0" w:color="auto"/>
                <w:right w:val="none" w:sz="0" w:space="0" w:color="auto"/>
              </w:divBdr>
            </w:div>
            <w:div w:id="1916233807">
              <w:marLeft w:val="0"/>
              <w:marRight w:val="0"/>
              <w:marTop w:val="0"/>
              <w:marBottom w:val="0"/>
              <w:divBdr>
                <w:top w:val="none" w:sz="0" w:space="0" w:color="auto"/>
                <w:left w:val="none" w:sz="0" w:space="0" w:color="auto"/>
                <w:bottom w:val="none" w:sz="0" w:space="0" w:color="auto"/>
                <w:right w:val="none" w:sz="0" w:space="0" w:color="auto"/>
              </w:divBdr>
            </w:div>
            <w:div w:id="448857248">
              <w:marLeft w:val="0"/>
              <w:marRight w:val="0"/>
              <w:marTop w:val="0"/>
              <w:marBottom w:val="0"/>
              <w:divBdr>
                <w:top w:val="none" w:sz="0" w:space="0" w:color="auto"/>
                <w:left w:val="none" w:sz="0" w:space="0" w:color="auto"/>
                <w:bottom w:val="none" w:sz="0" w:space="0" w:color="auto"/>
                <w:right w:val="none" w:sz="0" w:space="0" w:color="auto"/>
              </w:divBdr>
            </w:div>
            <w:div w:id="1936863687">
              <w:marLeft w:val="0"/>
              <w:marRight w:val="0"/>
              <w:marTop w:val="0"/>
              <w:marBottom w:val="0"/>
              <w:divBdr>
                <w:top w:val="none" w:sz="0" w:space="0" w:color="auto"/>
                <w:left w:val="none" w:sz="0" w:space="0" w:color="auto"/>
                <w:bottom w:val="none" w:sz="0" w:space="0" w:color="auto"/>
                <w:right w:val="none" w:sz="0" w:space="0" w:color="auto"/>
              </w:divBdr>
            </w:div>
            <w:div w:id="1188759148">
              <w:marLeft w:val="0"/>
              <w:marRight w:val="0"/>
              <w:marTop w:val="0"/>
              <w:marBottom w:val="0"/>
              <w:divBdr>
                <w:top w:val="none" w:sz="0" w:space="0" w:color="auto"/>
                <w:left w:val="none" w:sz="0" w:space="0" w:color="auto"/>
                <w:bottom w:val="none" w:sz="0" w:space="0" w:color="auto"/>
                <w:right w:val="none" w:sz="0" w:space="0" w:color="auto"/>
              </w:divBdr>
            </w:div>
          </w:divsChild>
        </w:div>
        <w:div w:id="1174959738">
          <w:marLeft w:val="0"/>
          <w:marRight w:val="0"/>
          <w:marTop w:val="0"/>
          <w:marBottom w:val="0"/>
          <w:divBdr>
            <w:top w:val="none" w:sz="0" w:space="0" w:color="auto"/>
            <w:left w:val="none" w:sz="0" w:space="0" w:color="auto"/>
            <w:bottom w:val="none" w:sz="0" w:space="0" w:color="auto"/>
            <w:right w:val="none" w:sz="0" w:space="0" w:color="auto"/>
          </w:divBdr>
          <w:divsChild>
            <w:div w:id="305167207">
              <w:marLeft w:val="0"/>
              <w:marRight w:val="0"/>
              <w:marTop w:val="0"/>
              <w:marBottom w:val="0"/>
              <w:divBdr>
                <w:top w:val="none" w:sz="0" w:space="0" w:color="auto"/>
                <w:left w:val="none" w:sz="0" w:space="0" w:color="auto"/>
                <w:bottom w:val="none" w:sz="0" w:space="0" w:color="auto"/>
                <w:right w:val="none" w:sz="0" w:space="0" w:color="auto"/>
              </w:divBdr>
            </w:div>
            <w:div w:id="1243635963">
              <w:marLeft w:val="0"/>
              <w:marRight w:val="0"/>
              <w:marTop w:val="0"/>
              <w:marBottom w:val="0"/>
              <w:divBdr>
                <w:top w:val="none" w:sz="0" w:space="0" w:color="auto"/>
                <w:left w:val="none" w:sz="0" w:space="0" w:color="auto"/>
                <w:bottom w:val="none" w:sz="0" w:space="0" w:color="auto"/>
                <w:right w:val="none" w:sz="0" w:space="0" w:color="auto"/>
              </w:divBdr>
            </w:div>
            <w:div w:id="801652748">
              <w:marLeft w:val="0"/>
              <w:marRight w:val="0"/>
              <w:marTop w:val="0"/>
              <w:marBottom w:val="0"/>
              <w:divBdr>
                <w:top w:val="none" w:sz="0" w:space="0" w:color="auto"/>
                <w:left w:val="none" w:sz="0" w:space="0" w:color="auto"/>
                <w:bottom w:val="none" w:sz="0" w:space="0" w:color="auto"/>
                <w:right w:val="none" w:sz="0" w:space="0" w:color="auto"/>
              </w:divBdr>
            </w:div>
            <w:div w:id="692075930">
              <w:marLeft w:val="0"/>
              <w:marRight w:val="0"/>
              <w:marTop w:val="0"/>
              <w:marBottom w:val="0"/>
              <w:divBdr>
                <w:top w:val="none" w:sz="0" w:space="0" w:color="auto"/>
                <w:left w:val="none" w:sz="0" w:space="0" w:color="auto"/>
                <w:bottom w:val="none" w:sz="0" w:space="0" w:color="auto"/>
                <w:right w:val="none" w:sz="0" w:space="0" w:color="auto"/>
              </w:divBdr>
            </w:div>
            <w:div w:id="1200163179">
              <w:marLeft w:val="0"/>
              <w:marRight w:val="0"/>
              <w:marTop w:val="0"/>
              <w:marBottom w:val="0"/>
              <w:divBdr>
                <w:top w:val="none" w:sz="0" w:space="0" w:color="auto"/>
                <w:left w:val="none" w:sz="0" w:space="0" w:color="auto"/>
                <w:bottom w:val="none" w:sz="0" w:space="0" w:color="auto"/>
                <w:right w:val="none" w:sz="0" w:space="0" w:color="auto"/>
              </w:divBdr>
            </w:div>
          </w:divsChild>
        </w:div>
        <w:div w:id="1490516530">
          <w:marLeft w:val="0"/>
          <w:marRight w:val="0"/>
          <w:marTop w:val="0"/>
          <w:marBottom w:val="0"/>
          <w:divBdr>
            <w:top w:val="none" w:sz="0" w:space="0" w:color="auto"/>
            <w:left w:val="none" w:sz="0" w:space="0" w:color="auto"/>
            <w:bottom w:val="none" w:sz="0" w:space="0" w:color="auto"/>
            <w:right w:val="none" w:sz="0" w:space="0" w:color="auto"/>
          </w:divBdr>
          <w:divsChild>
            <w:div w:id="1544057997">
              <w:marLeft w:val="0"/>
              <w:marRight w:val="0"/>
              <w:marTop w:val="0"/>
              <w:marBottom w:val="0"/>
              <w:divBdr>
                <w:top w:val="none" w:sz="0" w:space="0" w:color="auto"/>
                <w:left w:val="none" w:sz="0" w:space="0" w:color="auto"/>
                <w:bottom w:val="none" w:sz="0" w:space="0" w:color="auto"/>
                <w:right w:val="none" w:sz="0" w:space="0" w:color="auto"/>
              </w:divBdr>
            </w:div>
            <w:div w:id="1572495928">
              <w:marLeft w:val="0"/>
              <w:marRight w:val="0"/>
              <w:marTop w:val="0"/>
              <w:marBottom w:val="0"/>
              <w:divBdr>
                <w:top w:val="none" w:sz="0" w:space="0" w:color="auto"/>
                <w:left w:val="none" w:sz="0" w:space="0" w:color="auto"/>
                <w:bottom w:val="none" w:sz="0" w:space="0" w:color="auto"/>
                <w:right w:val="none" w:sz="0" w:space="0" w:color="auto"/>
              </w:divBdr>
            </w:div>
            <w:div w:id="554388372">
              <w:marLeft w:val="0"/>
              <w:marRight w:val="0"/>
              <w:marTop w:val="0"/>
              <w:marBottom w:val="0"/>
              <w:divBdr>
                <w:top w:val="none" w:sz="0" w:space="0" w:color="auto"/>
                <w:left w:val="none" w:sz="0" w:space="0" w:color="auto"/>
                <w:bottom w:val="none" w:sz="0" w:space="0" w:color="auto"/>
                <w:right w:val="none" w:sz="0" w:space="0" w:color="auto"/>
              </w:divBdr>
            </w:div>
            <w:div w:id="465124101">
              <w:marLeft w:val="0"/>
              <w:marRight w:val="0"/>
              <w:marTop w:val="0"/>
              <w:marBottom w:val="0"/>
              <w:divBdr>
                <w:top w:val="none" w:sz="0" w:space="0" w:color="auto"/>
                <w:left w:val="none" w:sz="0" w:space="0" w:color="auto"/>
                <w:bottom w:val="none" w:sz="0" w:space="0" w:color="auto"/>
                <w:right w:val="none" w:sz="0" w:space="0" w:color="auto"/>
              </w:divBdr>
            </w:div>
            <w:div w:id="1397975583">
              <w:marLeft w:val="0"/>
              <w:marRight w:val="0"/>
              <w:marTop w:val="0"/>
              <w:marBottom w:val="0"/>
              <w:divBdr>
                <w:top w:val="none" w:sz="0" w:space="0" w:color="auto"/>
                <w:left w:val="none" w:sz="0" w:space="0" w:color="auto"/>
                <w:bottom w:val="none" w:sz="0" w:space="0" w:color="auto"/>
                <w:right w:val="none" w:sz="0" w:space="0" w:color="auto"/>
              </w:divBdr>
            </w:div>
          </w:divsChild>
        </w:div>
        <w:div w:id="1330907889">
          <w:marLeft w:val="0"/>
          <w:marRight w:val="0"/>
          <w:marTop w:val="0"/>
          <w:marBottom w:val="0"/>
          <w:divBdr>
            <w:top w:val="none" w:sz="0" w:space="0" w:color="auto"/>
            <w:left w:val="none" w:sz="0" w:space="0" w:color="auto"/>
            <w:bottom w:val="none" w:sz="0" w:space="0" w:color="auto"/>
            <w:right w:val="none" w:sz="0" w:space="0" w:color="auto"/>
          </w:divBdr>
          <w:divsChild>
            <w:div w:id="9451438">
              <w:marLeft w:val="0"/>
              <w:marRight w:val="0"/>
              <w:marTop w:val="0"/>
              <w:marBottom w:val="0"/>
              <w:divBdr>
                <w:top w:val="none" w:sz="0" w:space="0" w:color="auto"/>
                <w:left w:val="none" w:sz="0" w:space="0" w:color="auto"/>
                <w:bottom w:val="none" w:sz="0" w:space="0" w:color="auto"/>
                <w:right w:val="none" w:sz="0" w:space="0" w:color="auto"/>
              </w:divBdr>
            </w:div>
            <w:div w:id="884834261">
              <w:marLeft w:val="0"/>
              <w:marRight w:val="0"/>
              <w:marTop w:val="0"/>
              <w:marBottom w:val="0"/>
              <w:divBdr>
                <w:top w:val="none" w:sz="0" w:space="0" w:color="auto"/>
                <w:left w:val="none" w:sz="0" w:space="0" w:color="auto"/>
                <w:bottom w:val="none" w:sz="0" w:space="0" w:color="auto"/>
                <w:right w:val="none" w:sz="0" w:space="0" w:color="auto"/>
              </w:divBdr>
            </w:div>
            <w:div w:id="1327829417">
              <w:marLeft w:val="0"/>
              <w:marRight w:val="0"/>
              <w:marTop w:val="0"/>
              <w:marBottom w:val="0"/>
              <w:divBdr>
                <w:top w:val="none" w:sz="0" w:space="0" w:color="auto"/>
                <w:left w:val="none" w:sz="0" w:space="0" w:color="auto"/>
                <w:bottom w:val="none" w:sz="0" w:space="0" w:color="auto"/>
                <w:right w:val="none" w:sz="0" w:space="0" w:color="auto"/>
              </w:divBdr>
            </w:div>
            <w:div w:id="302733597">
              <w:marLeft w:val="0"/>
              <w:marRight w:val="0"/>
              <w:marTop w:val="0"/>
              <w:marBottom w:val="0"/>
              <w:divBdr>
                <w:top w:val="none" w:sz="0" w:space="0" w:color="auto"/>
                <w:left w:val="none" w:sz="0" w:space="0" w:color="auto"/>
                <w:bottom w:val="none" w:sz="0" w:space="0" w:color="auto"/>
                <w:right w:val="none" w:sz="0" w:space="0" w:color="auto"/>
              </w:divBdr>
            </w:div>
          </w:divsChild>
        </w:div>
        <w:div w:id="196939939">
          <w:marLeft w:val="0"/>
          <w:marRight w:val="0"/>
          <w:marTop w:val="0"/>
          <w:marBottom w:val="0"/>
          <w:divBdr>
            <w:top w:val="none" w:sz="0" w:space="0" w:color="auto"/>
            <w:left w:val="none" w:sz="0" w:space="0" w:color="auto"/>
            <w:bottom w:val="none" w:sz="0" w:space="0" w:color="auto"/>
            <w:right w:val="none" w:sz="0" w:space="0" w:color="auto"/>
          </w:divBdr>
          <w:divsChild>
            <w:div w:id="1016152215">
              <w:marLeft w:val="0"/>
              <w:marRight w:val="0"/>
              <w:marTop w:val="0"/>
              <w:marBottom w:val="0"/>
              <w:divBdr>
                <w:top w:val="none" w:sz="0" w:space="0" w:color="auto"/>
                <w:left w:val="none" w:sz="0" w:space="0" w:color="auto"/>
                <w:bottom w:val="none" w:sz="0" w:space="0" w:color="auto"/>
                <w:right w:val="none" w:sz="0" w:space="0" w:color="auto"/>
              </w:divBdr>
            </w:div>
          </w:divsChild>
        </w:div>
        <w:div w:id="763695295">
          <w:marLeft w:val="0"/>
          <w:marRight w:val="0"/>
          <w:marTop w:val="0"/>
          <w:marBottom w:val="0"/>
          <w:divBdr>
            <w:top w:val="none" w:sz="0" w:space="0" w:color="auto"/>
            <w:left w:val="none" w:sz="0" w:space="0" w:color="auto"/>
            <w:bottom w:val="none" w:sz="0" w:space="0" w:color="auto"/>
            <w:right w:val="none" w:sz="0" w:space="0" w:color="auto"/>
          </w:divBdr>
          <w:divsChild>
            <w:div w:id="1931498168">
              <w:marLeft w:val="0"/>
              <w:marRight w:val="0"/>
              <w:marTop w:val="0"/>
              <w:marBottom w:val="0"/>
              <w:divBdr>
                <w:top w:val="none" w:sz="0" w:space="0" w:color="auto"/>
                <w:left w:val="none" w:sz="0" w:space="0" w:color="auto"/>
                <w:bottom w:val="none" w:sz="0" w:space="0" w:color="auto"/>
                <w:right w:val="none" w:sz="0" w:space="0" w:color="auto"/>
              </w:divBdr>
            </w:div>
            <w:div w:id="2039743182">
              <w:marLeft w:val="0"/>
              <w:marRight w:val="0"/>
              <w:marTop w:val="0"/>
              <w:marBottom w:val="0"/>
              <w:divBdr>
                <w:top w:val="none" w:sz="0" w:space="0" w:color="auto"/>
                <w:left w:val="none" w:sz="0" w:space="0" w:color="auto"/>
                <w:bottom w:val="none" w:sz="0" w:space="0" w:color="auto"/>
                <w:right w:val="none" w:sz="0" w:space="0" w:color="auto"/>
              </w:divBdr>
            </w:div>
            <w:div w:id="616302123">
              <w:marLeft w:val="0"/>
              <w:marRight w:val="0"/>
              <w:marTop w:val="0"/>
              <w:marBottom w:val="0"/>
              <w:divBdr>
                <w:top w:val="none" w:sz="0" w:space="0" w:color="auto"/>
                <w:left w:val="none" w:sz="0" w:space="0" w:color="auto"/>
                <w:bottom w:val="none" w:sz="0" w:space="0" w:color="auto"/>
                <w:right w:val="none" w:sz="0" w:space="0" w:color="auto"/>
              </w:divBdr>
            </w:div>
            <w:div w:id="709064923">
              <w:marLeft w:val="0"/>
              <w:marRight w:val="0"/>
              <w:marTop w:val="0"/>
              <w:marBottom w:val="0"/>
              <w:divBdr>
                <w:top w:val="none" w:sz="0" w:space="0" w:color="auto"/>
                <w:left w:val="none" w:sz="0" w:space="0" w:color="auto"/>
                <w:bottom w:val="none" w:sz="0" w:space="0" w:color="auto"/>
                <w:right w:val="none" w:sz="0" w:space="0" w:color="auto"/>
              </w:divBdr>
            </w:div>
            <w:div w:id="629744980">
              <w:marLeft w:val="0"/>
              <w:marRight w:val="0"/>
              <w:marTop w:val="0"/>
              <w:marBottom w:val="0"/>
              <w:divBdr>
                <w:top w:val="none" w:sz="0" w:space="0" w:color="auto"/>
                <w:left w:val="none" w:sz="0" w:space="0" w:color="auto"/>
                <w:bottom w:val="none" w:sz="0" w:space="0" w:color="auto"/>
                <w:right w:val="none" w:sz="0" w:space="0" w:color="auto"/>
              </w:divBdr>
            </w:div>
          </w:divsChild>
        </w:div>
        <w:div w:id="1975256033">
          <w:marLeft w:val="0"/>
          <w:marRight w:val="0"/>
          <w:marTop w:val="0"/>
          <w:marBottom w:val="0"/>
          <w:divBdr>
            <w:top w:val="none" w:sz="0" w:space="0" w:color="auto"/>
            <w:left w:val="none" w:sz="0" w:space="0" w:color="auto"/>
            <w:bottom w:val="none" w:sz="0" w:space="0" w:color="auto"/>
            <w:right w:val="none" w:sz="0" w:space="0" w:color="auto"/>
          </w:divBdr>
        </w:div>
        <w:div w:id="1185755230">
          <w:marLeft w:val="0"/>
          <w:marRight w:val="0"/>
          <w:marTop w:val="0"/>
          <w:marBottom w:val="0"/>
          <w:divBdr>
            <w:top w:val="none" w:sz="0" w:space="0" w:color="auto"/>
            <w:left w:val="none" w:sz="0" w:space="0" w:color="auto"/>
            <w:bottom w:val="none" w:sz="0" w:space="0" w:color="auto"/>
            <w:right w:val="none" w:sz="0" w:space="0" w:color="auto"/>
          </w:divBdr>
        </w:div>
        <w:div w:id="527525081">
          <w:marLeft w:val="0"/>
          <w:marRight w:val="0"/>
          <w:marTop w:val="0"/>
          <w:marBottom w:val="0"/>
          <w:divBdr>
            <w:top w:val="none" w:sz="0" w:space="0" w:color="auto"/>
            <w:left w:val="none" w:sz="0" w:space="0" w:color="auto"/>
            <w:bottom w:val="none" w:sz="0" w:space="0" w:color="auto"/>
            <w:right w:val="none" w:sz="0" w:space="0" w:color="auto"/>
          </w:divBdr>
        </w:div>
        <w:div w:id="1939217618">
          <w:marLeft w:val="0"/>
          <w:marRight w:val="0"/>
          <w:marTop w:val="0"/>
          <w:marBottom w:val="0"/>
          <w:divBdr>
            <w:top w:val="none" w:sz="0" w:space="0" w:color="auto"/>
            <w:left w:val="none" w:sz="0" w:space="0" w:color="auto"/>
            <w:bottom w:val="none" w:sz="0" w:space="0" w:color="auto"/>
            <w:right w:val="none" w:sz="0" w:space="0" w:color="auto"/>
          </w:divBdr>
        </w:div>
        <w:div w:id="674379111">
          <w:marLeft w:val="0"/>
          <w:marRight w:val="0"/>
          <w:marTop w:val="0"/>
          <w:marBottom w:val="0"/>
          <w:divBdr>
            <w:top w:val="none" w:sz="0" w:space="0" w:color="auto"/>
            <w:left w:val="none" w:sz="0" w:space="0" w:color="auto"/>
            <w:bottom w:val="none" w:sz="0" w:space="0" w:color="auto"/>
            <w:right w:val="none" w:sz="0" w:space="0" w:color="auto"/>
          </w:divBdr>
        </w:div>
        <w:div w:id="929502877">
          <w:marLeft w:val="0"/>
          <w:marRight w:val="0"/>
          <w:marTop w:val="0"/>
          <w:marBottom w:val="0"/>
          <w:divBdr>
            <w:top w:val="none" w:sz="0" w:space="0" w:color="auto"/>
            <w:left w:val="none" w:sz="0" w:space="0" w:color="auto"/>
            <w:bottom w:val="none" w:sz="0" w:space="0" w:color="auto"/>
            <w:right w:val="none" w:sz="0" w:space="0" w:color="auto"/>
          </w:divBdr>
        </w:div>
        <w:div w:id="74665523">
          <w:marLeft w:val="0"/>
          <w:marRight w:val="0"/>
          <w:marTop w:val="0"/>
          <w:marBottom w:val="0"/>
          <w:divBdr>
            <w:top w:val="none" w:sz="0" w:space="0" w:color="auto"/>
            <w:left w:val="none" w:sz="0" w:space="0" w:color="auto"/>
            <w:bottom w:val="none" w:sz="0" w:space="0" w:color="auto"/>
            <w:right w:val="none" w:sz="0" w:space="0" w:color="auto"/>
          </w:divBdr>
        </w:div>
        <w:div w:id="122693321">
          <w:marLeft w:val="0"/>
          <w:marRight w:val="0"/>
          <w:marTop w:val="0"/>
          <w:marBottom w:val="0"/>
          <w:divBdr>
            <w:top w:val="none" w:sz="0" w:space="0" w:color="auto"/>
            <w:left w:val="none" w:sz="0" w:space="0" w:color="auto"/>
            <w:bottom w:val="none" w:sz="0" w:space="0" w:color="auto"/>
            <w:right w:val="none" w:sz="0" w:space="0" w:color="auto"/>
          </w:divBdr>
        </w:div>
        <w:div w:id="317196438">
          <w:marLeft w:val="0"/>
          <w:marRight w:val="0"/>
          <w:marTop w:val="0"/>
          <w:marBottom w:val="0"/>
          <w:divBdr>
            <w:top w:val="none" w:sz="0" w:space="0" w:color="auto"/>
            <w:left w:val="none" w:sz="0" w:space="0" w:color="auto"/>
            <w:bottom w:val="none" w:sz="0" w:space="0" w:color="auto"/>
            <w:right w:val="none" w:sz="0" w:space="0" w:color="auto"/>
          </w:divBdr>
        </w:div>
        <w:div w:id="1813867603">
          <w:marLeft w:val="0"/>
          <w:marRight w:val="0"/>
          <w:marTop w:val="0"/>
          <w:marBottom w:val="0"/>
          <w:divBdr>
            <w:top w:val="none" w:sz="0" w:space="0" w:color="auto"/>
            <w:left w:val="none" w:sz="0" w:space="0" w:color="auto"/>
            <w:bottom w:val="none" w:sz="0" w:space="0" w:color="auto"/>
            <w:right w:val="none" w:sz="0" w:space="0" w:color="auto"/>
          </w:divBdr>
        </w:div>
        <w:div w:id="168252825">
          <w:marLeft w:val="0"/>
          <w:marRight w:val="0"/>
          <w:marTop w:val="0"/>
          <w:marBottom w:val="0"/>
          <w:divBdr>
            <w:top w:val="none" w:sz="0" w:space="0" w:color="auto"/>
            <w:left w:val="none" w:sz="0" w:space="0" w:color="auto"/>
            <w:bottom w:val="none" w:sz="0" w:space="0" w:color="auto"/>
            <w:right w:val="none" w:sz="0" w:space="0" w:color="auto"/>
          </w:divBdr>
          <w:divsChild>
            <w:div w:id="1369142021">
              <w:marLeft w:val="0"/>
              <w:marRight w:val="0"/>
              <w:marTop w:val="0"/>
              <w:marBottom w:val="0"/>
              <w:divBdr>
                <w:top w:val="none" w:sz="0" w:space="0" w:color="auto"/>
                <w:left w:val="none" w:sz="0" w:space="0" w:color="auto"/>
                <w:bottom w:val="none" w:sz="0" w:space="0" w:color="auto"/>
                <w:right w:val="none" w:sz="0" w:space="0" w:color="auto"/>
              </w:divBdr>
            </w:div>
            <w:div w:id="1114129596">
              <w:marLeft w:val="0"/>
              <w:marRight w:val="0"/>
              <w:marTop w:val="0"/>
              <w:marBottom w:val="0"/>
              <w:divBdr>
                <w:top w:val="none" w:sz="0" w:space="0" w:color="auto"/>
                <w:left w:val="none" w:sz="0" w:space="0" w:color="auto"/>
                <w:bottom w:val="none" w:sz="0" w:space="0" w:color="auto"/>
                <w:right w:val="none" w:sz="0" w:space="0" w:color="auto"/>
              </w:divBdr>
            </w:div>
            <w:div w:id="1928801250">
              <w:marLeft w:val="0"/>
              <w:marRight w:val="0"/>
              <w:marTop w:val="0"/>
              <w:marBottom w:val="0"/>
              <w:divBdr>
                <w:top w:val="none" w:sz="0" w:space="0" w:color="auto"/>
                <w:left w:val="none" w:sz="0" w:space="0" w:color="auto"/>
                <w:bottom w:val="none" w:sz="0" w:space="0" w:color="auto"/>
                <w:right w:val="none" w:sz="0" w:space="0" w:color="auto"/>
              </w:divBdr>
            </w:div>
            <w:div w:id="176501343">
              <w:marLeft w:val="0"/>
              <w:marRight w:val="0"/>
              <w:marTop w:val="0"/>
              <w:marBottom w:val="0"/>
              <w:divBdr>
                <w:top w:val="none" w:sz="0" w:space="0" w:color="auto"/>
                <w:left w:val="none" w:sz="0" w:space="0" w:color="auto"/>
                <w:bottom w:val="none" w:sz="0" w:space="0" w:color="auto"/>
                <w:right w:val="none" w:sz="0" w:space="0" w:color="auto"/>
              </w:divBdr>
            </w:div>
            <w:div w:id="1523394386">
              <w:marLeft w:val="0"/>
              <w:marRight w:val="0"/>
              <w:marTop w:val="0"/>
              <w:marBottom w:val="0"/>
              <w:divBdr>
                <w:top w:val="none" w:sz="0" w:space="0" w:color="auto"/>
                <w:left w:val="none" w:sz="0" w:space="0" w:color="auto"/>
                <w:bottom w:val="none" w:sz="0" w:space="0" w:color="auto"/>
                <w:right w:val="none" w:sz="0" w:space="0" w:color="auto"/>
              </w:divBdr>
            </w:div>
          </w:divsChild>
        </w:div>
        <w:div w:id="446050162">
          <w:marLeft w:val="0"/>
          <w:marRight w:val="0"/>
          <w:marTop w:val="0"/>
          <w:marBottom w:val="0"/>
          <w:divBdr>
            <w:top w:val="none" w:sz="0" w:space="0" w:color="auto"/>
            <w:left w:val="none" w:sz="0" w:space="0" w:color="auto"/>
            <w:bottom w:val="none" w:sz="0" w:space="0" w:color="auto"/>
            <w:right w:val="none" w:sz="0" w:space="0" w:color="auto"/>
          </w:divBdr>
          <w:divsChild>
            <w:div w:id="1597639781">
              <w:marLeft w:val="0"/>
              <w:marRight w:val="0"/>
              <w:marTop w:val="0"/>
              <w:marBottom w:val="0"/>
              <w:divBdr>
                <w:top w:val="none" w:sz="0" w:space="0" w:color="auto"/>
                <w:left w:val="none" w:sz="0" w:space="0" w:color="auto"/>
                <w:bottom w:val="none" w:sz="0" w:space="0" w:color="auto"/>
                <w:right w:val="none" w:sz="0" w:space="0" w:color="auto"/>
              </w:divBdr>
            </w:div>
            <w:div w:id="452869556">
              <w:marLeft w:val="0"/>
              <w:marRight w:val="0"/>
              <w:marTop w:val="0"/>
              <w:marBottom w:val="0"/>
              <w:divBdr>
                <w:top w:val="none" w:sz="0" w:space="0" w:color="auto"/>
                <w:left w:val="none" w:sz="0" w:space="0" w:color="auto"/>
                <w:bottom w:val="none" w:sz="0" w:space="0" w:color="auto"/>
                <w:right w:val="none" w:sz="0" w:space="0" w:color="auto"/>
              </w:divBdr>
            </w:div>
            <w:div w:id="791047827">
              <w:marLeft w:val="0"/>
              <w:marRight w:val="0"/>
              <w:marTop w:val="0"/>
              <w:marBottom w:val="0"/>
              <w:divBdr>
                <w:top w:val="none" w:sz="0" w:space="0" w:color="auto"/>
                <w:left w:val="none" w:sz="0" w:space="0" w:color="auto"/>
                <w:bottom w:val="none" w:sz="0" w:space="0" w:color="auto"/>
                <w:right w:val="none" w:sz="0" w:space="0" w:color="auto"/>
              </w:divBdr>
            </w:div>
            <w:div w:id="490341382">
              <w:marLeft w:val="0"/>
              <w:marRight w:val="0"/>
              <w:marTop w:val="0"/>
              <w:marBottom w:val="0"/>
              <w:divBdr>
                <w:top w:val="none" w:sz="0" w:space="0" w:color="auto"/>
                <w:left w:val="none" w:sz="0" w:space="0" w:color="auto"/>
                <w:bottom w:val="none" w:sz="0" w:space="0" w:color="auto"/>
                <w:right w:val="none" w:sz="0" w:space="0" w:color="auto"/>
              </w:divBdr>
            </w:div>
            <w:div w:id="1861695005">
              <w:marLeft w:val="0"/>
              <w:marRight w:val="0"/>
              <w:marTop w:val="0"/>
              <w:marBottom w:val="0"/>
              <w:divBdr>
                <w:top w:val="none" w:sz="0" w:space="0" w:color="auto"/>
                <w:left w:val="none" w:sz="0" w:space="0" w:color="auto"/>
                <w:bottom w:val="none" w:sz="0" w:space="0" w:color="auto"/>
                <w:right w:val="none" w:sz="0" w:space="0" w:color="auto"/>
              </w:divBdr>
            </w:div>
          </w:divsChild>
        </w:div>
        <w:div w:id="242185132">
          <w:marLeft w:val="0"/>
          <w:marRight w:val="0"/>
          <w:marTop w:val="0"/>
          <w:marBottom w:val="0"/>
          <w:divBdr>
            <w:top w:val="none" w:sz="0" w:space="0" w:color="auto"/>
            <w:left w:val="none" w:sz="0" w:space="0" w:color="auto"/>
            <w:bottom w:val="none" w:sz="0" w:space="0" w:color="auto"/>
            <w:right w:val="none" w:sz="0" w:space="0" w:color="auto"/>
          </w:divBdr>
          <w:divsChild>
            <w:div w:id="729303499">
              <w:marLeft w:val="0"/>
              <w:marRight w:val="0"/>
              <w:marTop w:val="0"/>
              <w:marBottom w:val="0"/>
              <w:divBdr>
                <w:top w:val="none" w:sz="0" w:space="0" w:color="auto"/>
                <w:left w:val="none" w:sz="0" w:space="0" w:color="auto"/>
                <w:bottom w:val="none" w:sz="0" w:space="0" w:color="auto"/>
                <w:right w:val="none" w:sz="0" w:space="0" w:color="auto"/>
              </w:divBdr>
            </w:div>
            <w:div w:id="1413507331">
              <w:marLeft w:val="0"/>
              <w:marRight w:val="0"/>
              <w:marTop w:val="0"/>
              <w:marBottom w:val="0"/>
              <w:divBdr>
                <w:top w:val="none" w:sz="0" w:space="0" w:color="auto"/>
                <w:left w:val="none" w:sz="0" w:space="0" w:color="auto"/>
                <w:bottom w:val="none" w:sz="0" w:space="0" w:color="auto"/>
                <w:right w:val="none" w:sz="0" w:space="0" w:color="auto"/>
              </w:divBdr>
            </w:div>
            <w:div w:id="965891487">
              <w:marLeft w:val="0"/>
              <w:marRight w:val="0"/>
              <w:marTop w:val="0"/>
              <w:marBottom w:val="0"/>
              <w:divBdr>
                <w:top w:val="none" w:sz="0" w:space="0" w:color="auto"/>
                <w:left w:val="none" w:sz="0" w:space="0" w:color="auto"/>
                <w:bottom w:val="none" w:sz="0" w:space="0" w:color="auto"/>
                <w:right w:val="none" w:sz="0" w:space="0" w:color="auto"/>
              </w:divBdr>
            </w:div>
            <w:div w:id="1407189089">
              <w:marLeft w:val="0"/>
              <w:marRight w:val="0"/>
              <w:marTop w:val="0"/>
              <w:marBottom w:val="0"/>
              <w:divBdr>
                <w:top w:val="none" w:sz="0" w:space="0" w:color="auto"/>
                <w:left w:val="none" w:sz="0" w:space="0" w:color="auto"/>
                <w:bottom w:val="none" w:sz="0" w:space="0" w:color="auto"/>
                <w:right w:val="none" w:sz="0" w:space="0" w:color="auto"/>
              </w:divBdr>
            </w:div>
          </w:divsChild>
        </w:div>
        <w:div w:id="1143699492">
          <w:marLeft w:val="0"/>
          <w:marRight w:val="0"/>
          <w:marTop w:val="0"/>
          <w:marBottom w:val="0"/>
          <w:divBdr>
            <w:top w:val="none" w:sz="0" w:space="0" w:color="auto"/>
            <w:left w:val="none" w:sz="0" w:space="0" w:color="auto"/>
            <w:bottom w:val="none" w:sz="0" w:space="0" w:color="auto"/>
            <w:right w:val="none" w:sz="0" w:space="0" w:color="auto"/>
          </w:divBdr>
          <w:divsChild>
            <w:div w:id="1184630097">
              <w:marLeft w:val="0"/>
              <w:marRight w:val="0"/>
              <w:marTop w:val="0"/>
              <w:marBottom w:val="0"/>
              <w:divBdr>
                <w:top w:val="none" w:sz="0" w:space="0" w:color="auto"/>
                <w:left w:val="none" w:sz="0" w:space="0" w:color="auto"/>
                <w:bottom w:val="none" w:sz="0" w:space="0" w:color="auto"/>
                <w:right w:val="none" w:sz="0" w:space="0" w:color="auto"/>
              </w:divBdr>
            </w:div>
            <w:div w:id="2038575180">
              <w:marLeft w:val="0"/>
              <w:marRight w:val="0"/>
              <w:marTop w:val="0"/>
              <w:marBottom w:val="0"/>
              <w:divBdr>
                <w:top w:val="none" w:sz="0" w:space="0" w:color="auto"/>
                <w:left w:val="none" w:sz="0" w:space="0" w:color="auto"/>
                <w:bottom w:val="none" w:sz="0" w:space="0" w:color="auto"/>
                <w:right w:val="none" w:sz="0" w:space="0" w:color="auto"/>
              </w:divBdr>
            </w:div>
            <w:div w:id="1981962765">
              <w:marLeft w:val="0"/>
              <w:marRight w:val="0"/>
              <w:marTop w:val="0"/>
              <w:marBottom w:val="0"/>
              <w:divBdr>
                <w:top w:val="none" w:sz="0" w:space="0" w:color="auto"/>
                <w:left w:val="none" w:sz="0" w:space="0" w:color="auto"/>
                <w:bottom w:val="none" w:sz="0" w:space="0" w:color="auto"/>
                <w:right w:val="none" w:sz="0" w:space="0" w:color="auto"/>
              </w:divBdr>
            </w:div>
            <w:div w:id="739786387">
              <w:marLeft w:val="0"/>
              <w:marRight w:val="0"/>
              <w:marTop w:val="0"/>
              <w:marBottom w:val="0"/>
              <w:divBdr>
                <w:top w:val="none" w:sz="0" w:space="0" w:color="auto"/>
                <w:left w:val="none" w:sz="0" w:space="0" w:color="auto"/>
                <w:bottom w:val="none" w:sz="0" w:space="0" w:color="auto"/>
                <w:right w:val="none" w:sz="0" w:space="0" w:color="auto"/>
              </w:divBdr>
            </w:div>
            <w:div w:id="694381327">
              <w:marLeft w:val="0"/>
              <w:marRight w:val="0"/>
              <w:marTop w:val="0"/>
              <w:marBottom w:val="0"/>
              <w:divBdr>
                <w:top w:val="none" w:sz="0" w:space="0" w:color="auto"/>
                <w:left w:val="none" w:sz="0" w:space="0" w:color="auto"/>
                <w:bottom w:val="none" w:sz="0" w:space="0" w:color="auto"/>
                <w:right w:val="none" w:sz="0" w:space="0" w:color="auto"/>
              </w:divBdr>
            </w:div>
          </w:divsChild>
        </w:div>
        <w:div w:id="1943492857">
          <w:marLeft w:val="0"/>
          <w:marRight w:val="0"/>
          <w:marTop w:val="0"/>
          <w:marBottom w:val="0"/>
          <w:divBdr>
            <w:top w:val="none" w:sz="0" w:space="0" w:color="auto"/>
            <w:left w:val="none" w:sz="0" w:space="0" w:color="auto"/>
            <w:bottom w:val="none" w:sz="0" w:space="0" w:color="auto"/>
            <w:right w:val="none" w:sz="0" w:space="0" w:color="auto"/>
          </w:divBdr>
          <w:divsChild>
            <w:div w:id="444538246">
              <w:marLeft w:val="0"/>
              <w:marRight w:val="0"/>
              <w:marTop w:val="0"/>
              <w:marBottom w:val="0"/>
              <w:divBdr>
                <w:top w:val="none" w:sz="0" w:space="0" w:color="auto"/>
                <w:left w:val="none" w:sz="0" w:space="0" w:color="auto"/>
                <w:bottom w:val="none" w:sz="0" w:space="0" w:color="auto"/>
                <w:right w:val="none" w:sz="0" w:space="0" w:color="auto"/>
              </w:divBdr>
            </w:div>
            <w:div w:id="989358558">
              <w:marLeft w:val="0"/>
              <w:marRight w:val="0"/>
              <w:marTop w:val="0"/>
              <w:marBottom w:val="0"/>
              <w:divBdr>
                <w:top w:val="none" w:sz="0" w:space="0" w:color="auto"/>
                <w:left w:val="none" w:sz="0" w:space="0" w:color="auto"/>
                <w:bottom w:val="none" w:sz="0" w:space="0" w:color="auto"/>
                <w:right w:val="none" w:sz="0" w:space="0" w:color="auto"/>
              </w:divBdr>
            </w:div>
            <w:div w:id="1198470381">
              <w:marLeft w:val="0"/>
              <w:marRight w:val="0"/>
              <w:marTop w:val="0"/>
              <w:marBottom w:val="0"/>
              <w:divBdr>
                <w:top w:val="none" w:sz="0" w:space="0" w:color="auto"/>
                <w:left w:val="none" w:sz="0" w:space="0" w:color="auto"/>
                <w:bottom w:val="none" w:sz="0" w:space="0" w:color="auto"/>
                <w:right w:val="none" w:sz="0" w:space="0" w:color="auto"/>
              </w:divBdr>
            </w:div>
          </w:divsChild>
        </w:div>
        <w:div w:id="270628621">
          <w:marLeft w:val="0"/>
          <w:marRight w:val="0"/>
          <w:marTop w:val="0"/>
          <w:marBottom w:val="0"/>
          <w:divBdr>
            <w:top w:val="none" w:sz="0" w:space="0" w:color="auto"/>
            <w:left w:val="none" w:sz="0" w:space="0" w:color="auto"/>
            <w:bottom w:val="none" w:sz="0" w:space="0" w:color="auto"/>
            <w:right w:val="none" w:sz="0" w:space="0" w:color="auto"/>
          </w:divBdr>
          <w:divsChild>
            <w:div w:id="1032538904">
              <w:marLeft w:val="0"/>
              <w:marRight w:val="0"/>
              <w:marTop w:val="0"/>
              <w:marBottom w:val="0"/>
              <w:divBdr>
                <w:top w:val="none" w:sz="0" w:space="0" w:color="auto"/>
                <w:left w:val="none" w:sz="0" w:space="0" w:color="auto"/>
                <w:bottom w:val="none" w:sz="0" w:space="0" w:color="auto"/>
                <w:right w:val="none" w:sz="0" w:space="0" w:color="auto"/>
              </w:divBdr>
            </w:div>
            <w:div w:id="50429667">
              <w:marLeft w:val="0"/>
              <w:marRight w:val="0"/>
              <w:marTop w:val="0"/>
              <w:marBottom w:val="0"/>
              <w:divBdr>
                <w:top w:val="none" w:sz="0" w:space="0" w:color="auto"/>
                <w:left w:val="none" w:sz="0" w:space="0" w:color="auto"/>
                <w:bottom w:val="none" w:sz="0" w:space="0" w:color="auto"/>
                <w:right w:val="none" w:sz="0" w:space="0" w:color="auto"/>
              </w:divBdr>
            </w:div>
            <w:div w:id="718825893">
              <w:marLeft w:val="0"/>
              <w:marRight w:val="0"/>
              <w:marTop w:val="0"/>
              <w:marBottom w:val="0"/>
              <w:divBdr>
                <w:top w:val="none" w:sz="0" w:space="0" w:color="auto"/>
                <w:left w:val="none" w:sz="0" w:space="0" w:color="auto"/>
                <w:bottom w:val="none" w:sz="0" w:space="0" w:color="auto"/>
                <w:right w:val="none" w:sz="0" w:space="0" w:color="auto"/>
              </w:divBdr>
            </w:div>
            <w:div w:id="278148934">
              <w:marLeft w:val="0"/>
              <w:marRight w:val="0"/>
              <w:marTop w:val="0"/>
              <w:marBottom w:val="0"/>
              <w:divBdr>
                <w:top w:val="none" w:sz="0" w:space="0" w:color="auto"/>
                <w:left w:val="none" w:sz="0" w:space="0" w:color="auto"/>
                <w:bottom w:val="none" w:sz="0" w:space="0" w:color="auto"/>
                <w:right w:val="none" w:sz="0" w:space="0" w:color="auto"/>
              </w:divBdr>
            </w:div>
          </w:divsChild>
        </w:div>
        <w:div w:id="1524325828">
          <w:marLeft w:val="0"/>
          <w:marRight w:val="0"/>
          <w:marTop w:val="0"/>
          <w:marBottom w:val="0"/>
          <w:divBdr>
            <w:top w:val="none" w:sz="0" w:space="0" w:color="auto"/>
            <w:left w:val="none" w:sz="0" w:space="0" w:color="auto"/>
            <w:bottom w:val="none" w:sz="0" w:space="0" w:color="auto"/>
            <w:right w:val="none" w:sz="0" w:space="0" w:color="auto"/>
          </w:divBdr>
        </w:div>
        <w:div w:id="1137408129">
          <w:marLeft w:val="0"/>
          <w:marRight w:val="0"/>
          <w:marTop w:val="0"/>
          <w:marBottom w:val="0"/>
          <w:divBdr>
            <w:top w:val="none" w:sz="0" w:space="0" w:color="auto"/>
            <w:left w:val="none" w:sz="0" w:space="0" w:color="auto"/>
            <w:bottom w:val="none" w:sz="0" w:space="0" w:color="auto"/>
            <w:right w:val="none" w:sz="0" w:space="0" w:color="auto"/>
          </w:divBdr>
        </w:div>
        <w:div w:id="679048613">
          <w:marLeft w:val="0"/>
          <w:marRight w:val="0"/>
          <w:marTop w:val="0"/>
          <w:marBottom w:val="0"/>
          <w:divBdr>
            <w:top w:val="none" w:sz="0" w:space="0" w:color="auto"/>
            <w:left w:val="none" w:sz="0" w:space="0" w:color="auto"/>
            <w:bottom w:val="none" w:sz="0" w:space="0" w:color="auto"/>
            <w:right w:val="none" w:sz="0" w:space="0" w:color="auto"/>
          </w:divBdr>
        </w:div>
        <w:div w:id="1847211568">
          <w:marLeft w:val="0"/>
          <w:marRight w:val="0"/>
          <w:marTop w:val="0"/>
          <w:marBottom w:val="0"/>
          <w:divBdr>
            <w:top w:val="none" w:sz="0" w:space="0" w:color="auto"/>
            <w:left w:val="none" w:sz="0" w:space="0" w:color="auto"/>
            <w:bottom w:val="none" w:sz="0" w:space="0" w:color="auto"/>
            <w:right w:val="none" w:sz="0" w:space="0" w:color="auto"/>
          </w:divBdr>
        </w:div>
        <w:div w:id="1805347925">
          <w:marLeft w:val="0"/>
          <w:marRight w:val="0"/>
          <w:marTop w:val="0"/>
          <w:marBottom w:val="0"/>
          <w:divBdr>
            <w:top w:val="none" w:sz="0" w:space="0" w:color="auto"/>
            <w:left w:val="none" w:sz="0" w:space="0" w:color="auto"/>
            <w:bottom w:val="none" w:sz="0" w:space="0" w:color="auto"/>
            <w:right w:val="none" w:sz="0" w:space="0" w:color="auto"/>
          </w:divBdr>
        </w:div>
        <w:div w:id="469444457">
          <w:marLeft w:val="0"/>
          <w:marRight w:val="0"/>
          <w:marTop w:val="0"/>
          <w:marBottom w:val="0"/>
          <w:divBdr>
            <w:top w:val="none" w:sz="0" w:space="0" w:color="auto"/>
            <w:left w:val="none" w:sz="0" w:space="0" w:color="auto"/>
            <w:bottom w:val="none" w:sz="0" w:space="0" w:color="auto"/>
            <w:right w:val="none" w:sz="0" w:space="0" w:color="auto"/>
          </w:divBdr>
        </w:div>
        <w:div w:id="1791169777">
          <w:marLeft w:val="0"/>
          <w:marRight w:val="0"/>
          <w:marTop w:val="0"/>
          <w:marBottom w:val="0"/>
          <w:divBdr>
            <w:top w:val="none" w:sz="0" w:space="0" w:color="auto"/>
            <w:left w:val="none" w:sz="0" w:space="0" w:color="auto"/>
            <w:bottom w:val="none" w:sz="0" w:space="0" w:color="auto"/>
            <w:right w:val="none" w:sz="0" w:space="0" w:color="auto"/>
          </w:divBdr>
        </w:div>
        <w:div w:id="1863282181">
          <w:marLeft w:val="0"/>
          <w:marRight w:val="0"/>
          <w:marTop w:val="0"/>
          <w:marBottom w:val="0"/>
          <w:divBdr>
            <w:top w:val="none" w:sz="0" w:space="0" w:color="auto"/>
            <w:left w:val="none" w:sz="0" w:space="0" w:color="auto"/>
            <w:bottom w:val="none" w:sz="0" w:space="0" w:color="auto"/>
            <w:right w:val="none" w:sz="0" w:space="0" w:color="auto"/>
          </w:divBdr>
        </w:div>
        <w:div w:id="1347560628">
          <w:marLeft w:val="0"/>
          <w:marRight w:val="0"/>
          <w:marTop w:val="0"/>
          <w:marBottom w:val="0"/>
          <w:divBdr>
            <w:top w:val="none" w:sz="0" w:space="0" w:color="auto"/>
            <w:left w:val="none" w:sz="0" w:space="0" w:color="auto"/>
            <w:bottom w:val="none" w:sz="0" w:space="0" w:color="auto"/>
            <w:right w:val="none" w:sz="0" w:space="0" w:color="auto"/>
          </w:divBdr>
        </w:div>
      </w:divsChild>
    </w:div>
    <w:div w:id="978071406">
      <w:bodyDiv w:val="1"/>
      <w:marLeft w:val="0"/>
      <w:marRight w:val="0"/>
      <w:marTop w:val="0"/>
      <w:marBottom w:val="0"/>
      <w:divBdr>
        <w:top w:val="none" w:sz="0" w:space="0" w:color="auto"/>
        <w:left w:val="none" w:sz="0" w:space="0" w:color="auto"/>
        <w:bottom w:val="none" w:sz="0" w:space="0" w:color="auto"/>
        <w:right w:val="none" w:sz="0" w:space="0" w:color="auto"/>
      </w:divBdr>
    </w:div>
    <w:div w:id="1065906972">
      <w:bodyDiv w:val="1"/>
      <w:marLeft w:val="0"/>
      <w:marRight w:val="0"/>
      <w:marTop w:val="0"/>
      <w:marBottom w:val="0"/>
      <w:divBdr>
        <w:top w:val="none" w:sz="0" w:space="0" w:color="auto"/>
        <w:left w:val="none" w:sz="0" w:space="0" w:color="auto"/>
        <w:bottom w:val="none" w:sz="0" w:space="0" w:color="auto"/>
        <w:right w:val="none" w:sz="0" w:space="0" w:color="auto"/>
      </w:divBdr>
    </w:div>
    <w:div w:id="1070738474">
      <w:bodyDiv w:val="1"/>
      <w:marLeft w:val="0"/>
      <w:marRight w:val="0"/>
      <w:marTop w:val="0"/>
      <w:marBottom w:val="0"/>
      <w:divBdr>
        <w:top w:val="none" w:sz="0" w:space="0" w:color="auto"/>
        <w:left w:val="none" w:sz="0" w:space="0" w:color="auto"/>
        <w:bottom w:val="none" w:sz="0" w:space="0" w:color="auto"/>
        <w:right w:val="none" w:sz="0" w:space="0" w:color="auto"/>
      </w:divBdr>
    </w:div>
    <w:div w:id="1105925356">
      <w:bodyDiv w:val="1"/>
      <w:marLeft w:val="0"/>
      <w:marRight w:val="0"/>
      <w:marTop w:val="0"/>
      <w:marBottom w:val="0"/>
      <w:divBdr>
        <w:top w:val="none" w:sz="0" w:space="0" w:color="auto"/>
        <w:left w:val="none" w:sz="0" w:space="0" w:color="auto"/>
        <w:bottom w:val="none" w:sz="0" w:space="0" w:color="auto"/>
        <w:right w:val="none" w:sz="0" w:space="0" w:color="auto"/>
      </w:divBdr>
    </w:div>
    <w:div w:id="14494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_bookmark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cademyitadl.sharepoint.com/sites/academyit/Shared%20Documents/RTO%20Management/Qualifications/_Assessment%20Policies-Procedures-Guidelines/10to9IT_Header_and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72F10-4F6E-41FF-B010-7996EB46D162}">
  <ds:schemaRefs>
    <ds:schemaRef ds:uri="http://schemas.microsoft.com/office/2006/metadata/properties"/>
    <ds:schemaRef ds:uri="http://schemas.microsoft.com/office/infopath/2007/PartnerControls"/>
    <ds:schemaRef ds:uri="83aa3b5c-eacf-4e84-88d4-4114b07dba1e"/>
    <ds:schemaRef ds:uri="8c990ffd-96cc-4b98-b1f9-6a264d08247d"/>
  </ds:schemaRefs>
</ds:datastoreItem>
</file>

<file path=customXml/itemProps2.xml><?xml version="1.0" encoding="utf-8"?>
<ds:datastoreItem xmlns:ds="http://schemas.openxmlformats.org/officeDocument/2006/customXml" ds:itemID="{70A2310E-9A8A-4F92-B1E5-B396B3DB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1205A-44B7-42C5-8145-19D29685C2D9}">
  <ds:schemaRefs>
    <ds:schemaRef ds:uri="http://schemas.openxmlformats.org/officeDocument/2006/bibliography"/>
  </ds:schemaRefs>
</ds:datastoreItem>
</file>

<file path=customXml/itemProps4.xml><?xml version="1.0" encoding="utf-8"?>
<ds:datastoreItem xmlns:ds="http://schemas.openxmlformats.org/officeDocument/2006/customXml" ds:itemID="{CB24C15E-A3D2-4078-A6D4-3F01FAEB3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10to9IT_Header_and_Footer.dotx</Template>
  <TotalTime>35</TotalTime>
  <Pages>4</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10346</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ACADEMY IT</dc:creator>
  <cp:keywords/>
  <cp:lastModifiedBy>Michael Williams</cp:lastModifiedBy>
  <cp:revision>4</cp:revision>
  <cp:lastPrinted>2012-04-03T02:54:00Z</cp:lastPrinted>
  <dcterms:created xsi:type="dcterms:W3CDTF">2023-08-09T10:33:00Z</dcterms:created>
  <dcterms:modified xsi:type="dcterms:W3CDTF">2023-08-10T00:57:00Z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ContentTypeId">
    <vt:lpwstr>0x010100EE67B7660F3FA44F9ECA3EAB7E31F08E</vt:lpwstr>
  </property>
</Properties>
</file>